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60F5" w14:textId="77777777" w:rsidR="00DB0297" w:rsidRDefault="00A534E9">
      <w:pPr>
        <w:rPr>
          <w:sz w:val="24"/>
        </w:rPr>
      </w:pPr>
      <w:r>
        <w:rPr>
          <w:rFonts w:hint="eastAsia"/>
          <w:sz w:val="24"/>
        </w:rPr>
        <w:t>様式第６（第５条関係）</w:t>
      </w:r>
    </w:p>
    <w:tbl>
      <w:tblPr>
        <w:tblW w:w="95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0"/>
        <w:gridCol w:w="6405"/>
      </w:tblGrid>
      <w:tr w:rsidR="00DB0297" w14:paraId="22D483E8" w14:textId="77777777">
        <w:trPr>
          <w:trHeight w:hRule="exact" w:val="3000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DDA" w14:textId="77777777" w:rsidR="00DB0297" w:rsidRDefault="00A534E9">
            <w:pPr>
              <w:snapToGrid w:val="0"/>
              <w:spacing w:line="380" w:lineRule="exact"/>
              <w:jc w:val="center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3120" w:id="1"/>
              </w:rPr>
              <w:t>公園占用許可申請</w:t>
            </w:r>
            <w:r>
              <w:rPr>
                <w:rFonts w:hint="eastAsia"/>
                <w:sz w:val="24"/>
                <w:fitText w:val="3120" w:id="1"/>
              </w:rPr>
              <w:t>書</w:t>
            </w:r>
            <w:r>
              <w:rPr>
                <w:rFonts w:hint="eastAsia"/>
                <w:vanish/>
                <w:sz w:val="24"/>
              </w:rPr>
              <w:t>公園占用許可申請書</w:t>
            </w:r>
          </w:p>
          <w:p w14:paraId="0F057C8A" w14:textId="77777777" w:rsidR="00DB0297" w:rsidRDefault="00A534E9">
            <w:pPr>
              <w:snapToGrid w:val="0"/>
              <w:spacing w:before="240" w:line="380" w:lineRule="exact"/>
              <w:jc w:val="right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</w:t>
            </w:r>
          </w:p>
          <w:p w14:paraId="60877387" w14:textId="77777777" w:rsidR="00DB0297" w:rsidRDefault="00A534E9">
            <w:pPr>
              <w:snapToGrid w:val="0"/>
              <w:spacing w:line="38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80"/>
                <w:kern w:val="0"/>
                <w:sz w:val="24"/>
              </w:rPr>
              <w:t>常滑市</w:t>
            </w:r>
            <w:r>
              <w:rPr>
                <w:rFonts w:hint="eastAsia"/>
                <w:kern w:val="0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4767E120" w14:textId="77777777" w:rsidR="00DB0297" w:rsidRDefault="00A534E9">
            <w:pPr>
              <w:snapToGrid w:val="0"/>
              <w:spacing w:line="380" w:lineRule="exact"/>
              <w:ind w:firstLineChars="1900" w:firstLine="4560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14:paraId="773475B8" w14:textId="654BADFD" w:rsidR="00DB0297" w:rsidRDefault="00A534E9">
            <w:pPr>
              <w:snapToGrid w:val="0"/>
              <w:spacing w:line="380" w:lineRule="exact"/>
              <w:jc w:val="right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</w:t>
            </w:r>
            <w:r>
              <w:rPr>
                <w:rFonts w:hint="eastAsia"/>
                <w:vanish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294FFAB" w14:textId="77777777" w:rsidR="00DB0297" w:rsidRDefault="00A534E9">
            <w:pPr>
              <w:snapToGrid w:val="0"/>
              <w:spacing w:line="380" w:lineRule="exact"/>
              <w:ind w:rightChars="300" w:right="630" w:firstLineChars="2300" w:firstLine="5520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</w:p>
          <w:p w14:paraId="19210549" w14:textId="77777777" w:rsidR="00DB0297" w:rsidRDefault="00A534E9">
            <w:pPr>
              <w:snapToGrid w:val="0"/>
              <w:spacing w:before="120"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都市公園法第６条第２項の規定により申請します。</w:t>
            </w:r>
          </w:p>
        </w:tc>
      </w:tr>
      <w:tr w:rsidR="00DB0297" w14:paraId="723A14EE" w14:textId="77777777">
        <w:trPr>
          <w:cantSplit/>
          <w:trHeight w:hRule="exact" w:val="94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292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占用する公園の名称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C56" w14:textId="77777777" w:rsidR="00DB0297" w:rsidRDefault="00DB0297">
            <w:pPr>
              <w:snapToGrid w:val="0"/>
              <w:spacing w:line="240" w:lineRule="exact"/>
              <w:ind w:firstLineChars="100" w:firstLine="240"/>
              <w:rPr>
                <w:rFonts w:ascii="?l?r ??’c" w:hAnsi="?l?r ??’c" w:hint="eastAsia"/>
                <w:sz w:val="24"/>
              </w:rPr>
            </w:pPr>
          </w:p>
        </w:tc>
      </w:tr>
      <w:tr w:rsidR="00DB0297" w14:paraId="5B43C3A0" w14:textId="77777777">
        <w:trPr>
          <w:cantSplit/>
          <w:trHeight w:hRule="exact" w:val="9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650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設置する工作物その他の</w:t>
            </w:r>
            <w:r>
              <w:rPr>
                <w:rFonts w:ascii="?l?r ??’c" w:hAnsi="?l?r ??’c" w:hint="eastAsia"/>
                <w:sz w:val="24"/>
              </w:rPr>
              <w:br/>
            </w:r>
            <w:r>
              <w:rPr>
                <w:rFonts w:ascii="?l?r ??’c" w:hAnsi="?l?r ??’c" w:hint="eastAsia"/>
                <w:sz w:val="24"/>
              </w:rPr>
              <w:t>物件又は施設の構造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B9D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</w:t>
            </w:r>
          </w:p>
        </w:tc>
      </w:tr>
      <w:tr w:rsidR="00DB0297" w14:paraId="4FA57E88" w14:textId="77777777">
        <w:trPr>
          <w:cantSplit/>
          <w:trHeight w:hRule="exact" w:val="9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6CD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占用の目的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2F9" w14:textId="77777777" w:rsidR="00DB0297" w:rsidRDefault="00DB0297">
            <w:pPr>
              <w:snapToGrid w:val="0"/>
              <w:spacing w:line="240" w:lineRule="exact"/>
              <w:ind w:firstLineChars="100" w:firstLine="240"/>
              <w:rPr>
                <w:rFonts w:ascii="?l?r ??’c" w:hAnsi="?l?r ??’c" w:hint="eastAsia"/>
                <w:sz w:val="24"/>
              </w:rPr>
            </w:pPr>
          </w:p>
        </w:tc>
      </w:tr>
      <w:tr w:rsidR="00DB0297" w14:paraId="0E8202C6" w14:textId="77777777">
        <w:trPr>
          <w:cantSplit/>
          <w:trHeight w:hRule="exact" w:val="9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0A77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占用の期間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FA7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令和　　</w:t>
            </w:r>
            <w:r>
              <w:rPr>
                <w:rFonts w:ascii="?l?r ??’c" w:hAnsi="?l?r ??’c" w:hint="eastAsia"/>
                <w:sz w:val="24"/>
              </w:rPr>
              <w:t>年　　月　　日から</w:t>
            </w:r>
          </w:p>
          <w:p w14:paraId="492AEAE4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ascii="?l?r ??’c" w:hAnsi="?l?r ??’c" w:hint="eastAsia"/>
                <w:sz w:val="24"/>
              </w:rPr>
              <w:t xml:space="preserve">　　年　　月　　日まで</w:t>
            </w:r>
          </w:p>
        </w:tc>
      </w:tr>
      <w:tr w:rsidR="00DB0297" w14:paraId="0B5DAA66" w14:textId="77777777">
        <w:trPr>
          <w:cantSplit/>
          <w:trHeight w:hRule="exact" w:val="95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2685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占用の場所及び面積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5D3" w14:textId="77777777" w:rsidR="00DB0297" w:rsidRDefault="00DB0297">
            <w:pPr>
              <w:snapToGrid w:val="0"/>
              <w:spacing w:line="240" w:lineRule="exact"/>
              <w:ind w:firstLineChars="100" w:firstLine="240"/>
              <w:rPr>
                <w:rFonts w:ascii="?l?r ??’c" w:hAnsi="?l?r ??’c" w:hint="eastAsia"/>
                <w:sz w:val="24"/>
              </w:rPr>
            </w:pPr>
          </w:p>
        </w:tc>
      </w:tr>
      <w:tr w:rsidR="00DB0297" w14:paraId="769096E9" w14:textId="77777777">
        <w:trPr>
          <w:cantSplit/>
          <w:trHeight w:hRule="exact" w:val="93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E1E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占用物件の管理の方法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E2F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―</w:t>
            </w:r>
          </w:p>
        </w:tc>
      </w:tr>
      <w:tr w:rsidR="00DB0297" w14:paraId="0B849574" w14:textId="77777777">
        <w:trPr>
          <w:cantSplit/>
          <w:trHeight w:hRule="exact" w:val="93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E6F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工事実施の方法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05907B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―</w:t>
            </w:r>
          </w:p>
        </w:tc>
      </w:tr>
      <w:tr w:rsidR="00DB0297" w14:paraId="34F03FF8" w14:textId="77777777">
        <w:trPr>
          <w:cantSplit/>
          <w:trHeight w:hRule="exact" w:val="9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3A7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工事の着手及び完了の時期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3E4692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令和　　年　　月　　日着手</w:t>
            </w:r>
          </w:p>
          <w:p w14:paraId="1E260DE8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令和　　年　　月　　日完了</w:t>
            </w:r>
          </w:p>
        </w:tc>
      </w:tr>
      <w:tr w:rsidR="00DB0297" w14:paraId="6A5F588C" w14:textId="77777777">
        <w:trPr>
          <w:cantSplit/>
          <w:trHeight w:hRule="exact" w:val="9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9E4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公園の復旧方法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FE06FF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現状復旧</w:t>
            </w:r>
          </w:p>
        </w:tc>
      </w:tr>
      <w:tr w:rsidR="00DB0297" w14:paraId="0523CA8D" w14:textId="77777777">
        <w:trPr>
          <w:cantSplit/>
          <w:trHeight w:hRule="exact" w:val="93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2FC" w14:textId="77777777" w:rsidR="00DB0297" w:rsidRDefault="00A534E9">
            <w:pPr>
              <w:snapToGrid w:val="0"/>
              <w:spacing w:line="240" w:lineRule="exact"/>
              <w:jc w:val="distribute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>その他必要な事項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E9E" w14:textId="77777777" w:rsidR="00DB0297" w:rsidRDefault="00A534E9">
            <w:pPr>
              <w:snapToGrid w:val="0"/>
              <w:spacing w:line="240" w:lineRule="exact"/>
              <w:rPr>
                <w:rFonts w:ascii="?l?r ??’c" w:hAnsi="?l?r ??’c" w:hint="eastAsia"/>
                <w:sz w:val="24"/>
              </w:rPr>
            </w:pPr>
            <w:r>
              <w:rPr>
                <w:rFonts w:ascii="?l?r ??’c" w:hAnsi="?l?r ??’c" w:hint="eastAsia"/>
                <w:sz w:val="24"/>
              </w:rPr>
              <w:t xml:space="preserve">　―</w:t>
            </w:r>
          </w:p>
        </w:tc>
      </w:tr>
    </w:tbl>
    <w:p w14:paraId="491E2AB6" w14:textId="77777777" w:rsidR="00DB0297" w:rsidRDefault="00A534E9">
      <w:pPr>
        <w:snapToGrid w:val="0"/>
        <w:spacing w:before="240" w:line="240" w:lineRule="exact"/>
        <w:rPr>
          <w:rFonts w:ascii="?l?r ??’c" w:hAnsi="?l?r ??’c" w:hint="eastAsia"/>
          <w:sz w:val="24"/>
        </w:rPr>
      </w:pPr>
      <w:r>
        <w:rPr>
          <w:rFonts w:ascii="?l?r ??’c" w:hAnsi="?l?r ??’c" w:hint="eastAsia"/>
          <w:sz w:val="24"/>
        </w:rPr>
        <w:t xml:space="preserve">　（注）設計書、仕様書及び図面を添付すること。</w:t>
      </w:r>
    </w:p>
    <w:sectPr w:rsidR="00DB0297">
      <w:headerReference w:type="default" r:id="rId6"/>
      <w:footerReference w:type="default" r:id="rId7"/>
      <w:type w:val="continuous"/>
      <w:pgSz w:w="11906" w:h="16838"/>
      <w:pgMar w:top="1701" w:right="1418" w:bottom="1418" w:left="1418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3BB1" w14:textId="77777777" w:rsidR="00000000" w:rsidRDefault="00A534E9">
      <w:r>
        <w:separator/>
      </w:r>
    </w:p>
  </w:endnote>
  <w:endnote w:type="continuationSeparator" w:id="0">
    <w:p w14:paraId="46FFD365" w14:textId="77777777" w:rsidR="00000000" w:rsidRDefault="00A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0176" w14:textId="77777777" w:rsidR="00DB0297" w:rsidRDefault="00DB02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5765" w14:textId="77777777" w:rsidR="00000000" w:rsidRDefault="00A534E9">
      <w:r>
        <w:separator/>
      </w:r>
    </w:p>
  </w:footnote>
  <w:footnote w:type="continuationSeparator" w:id="0">
    <w:p w14:paraId="485704A7" w14:textId="77777777" w:rsidR="00000000" w:rsidRDefault="00A5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8604" w14:textId="77777777" w:rsidR="00DB0297" w:rsidRDefault="00DB0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97"/>
    <w:rsid w:val="00A534E9"/>
    <w:rsid w:val="00D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BA82D"/>
  <w15:docId w15:val="{85212346-5F7B-4291-ADB9-55D4AF60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211</Words>
  <Characters>113</Characters>
  <Application>Microsoft Office Word</Application>
  <DocSecurity>0</DocSecurity>
  <Lines>1</Lines>
  <Paragraphs>1</Paragraphs>
  <ScaleCrop>false</ScaleCrop>
  <Company>常滑市役所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第一法規株式会社</dc:creator>
  <cp:lastModifiedBy>井上　華怜</cp:lastModifiedBy>
  <cp:revision>12</cp:revision>
  <cp:lastPrinted>2020-01-31T02:46:00Z</cp:lastPrinted>
  <dcterms:created xsi:type="dcterms:W3CDTF">2008-02-13T09:23:00Z</dcterms:created>
  <dcterms:modified xsi:type="dcterms:W3CDTF">2024-06-04T05:23:00Z</dcterms:modified>
</cp:coreProperties>
</file>