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84045" w14:textId="77777777" w:rsidR="00F34267" w:rsidRPr="003603AF" w:rsidRDefault="003603AF">
      <w:pPr>
        <w:jc w:val="left"/>
        <w:rPr>
          <w:sz w:val="24"/>
        </w:rPr>
      </w:pPr>
      <w:r w:rsidRPr="003603AF">
        <w:rPr>
          <w:rFonts w:hint="eastAsia"/>
          <w:sz w:val="24"/>
        </w:rPr>
        <w:t>様式第４号（第７条関係）</w:t>
      </w:r>
    </w:p>
    <w:p w14:paraId="264679E6" w14:textId="77777777" w:rsidR="00F34267" w:rsidRPr="003603AF" w:rsidRDefault="003603AF">
      <w:pPr>
        <w:jc w:val="right"/>
        <w:rPr>
          <w:sz w:val="24"/>
        </w:rPr>
      </w:pPr>
      <w:r w:rsidRPr="003603AF">
        <w:rPr>
          <w:rFonts w:hint="eastAsia"/>
          <w:sz w:val="24"/>
        </w:rPr>
        <w:t xml:space="preserve">　年　　月　　日</w:t>
      </w:r>
    </w:p>
    <w:p w14:paraId="75916533" w14:textId="77777777" w:rsidR="00A60B55" w:rsidRPr="00A60B55" w:rsidRDefault="00A60B55" w:rsidP="00A60B55">
      <w:pPr>
        <w:rPr>
          <w:rFonts w:ascii="ＭＳ 明朝" w:eastAsia="ＭＳ 明朝" w:hAnsi="ＭＳ 明朝"/>
          <w:noProof/>
          <w:sz w:val="24"/>
        </w:rPr>
      </w:pPr>
    </w:p>
    <w:p w14:paraId="65E43FD9" w14:textId="77777777" w:rsidR="00A60B55" w:rsidRPr="00420BCF" w:rsidRDefault="00A60B55" w:rsidP="00A60B55">
      <w:pPr>
        <w:ind w:left="289" w:hangingChars="100" w:hanging="289"/>
        <w:rPr>
          <w:rFonts w:ascii="ＭＳ 明朝" w:eastAsia="ＭＳ 明朝" w:hAnsi="ＭＳ 明朝"/>
          <w:noProof/>
          <w:sz w:val="24"/>
        </w:rPr>
      </w:pPr>
      <w:r w:rsidRPr="00A60B55">
        <w:rPr>
          <w:rFonts w:ascii="ＭＳ 明朝" w:eastAsia="ＭＳ 明朝" w:hAnsi="ＭＳ 明朝" w:hint="eastAsia"/>
          <w:noProof/>
          <w:sz w:val="24"/>
        </w:rPr>
        <w:t xml:space="preserve">　常滑市長　殿</w:t>
      </w:r>
    </w:p>
    <w:p w14:paraId="7B5C28C7" w14:textId="77777777" w:rsidR="00306FC8" w:rsidRPr="00420BCF" w:rsidRDefault="00306FC8" w:rsidP="00306FC8">
      <w:pPr>
        <w:ind w:left="259" w:hangingChars="100" w:hanging="259"/>
      </w:pPr>
    </w:p>
    <w:p w14:paraId="19955FBE" w14:textId="77777777" w:rsidR="00306FC8" w:rsidRPr="00420BCF" w:rsidRDefault="00306FC8" w:rsidP="00306FC8">
      <w:pPr>
        <w:ind w:firstLineChars="1200" w:firstLine="3470"/>
        <w:jc w:val="left"/>
        <w:rPr>
          <w:sz w:val="24"/>
        </w:rPr>
      </w:pPr>
      <w:r w:rsidRPr="00420BCF">
        <w:rPr>
          <w:rFonts w:hint="eastAsia"/>
          <w:sz w:val="24"/>
        </w:rPr>
        <w:t>住所</w:t>
      </w:r>
    </w:p>
    <w:p w14:paraId="1286C2D5" w14:textId="2F413C83" w:rsidR="00306FC8" w:rsidRPr="00420BCF" w:rsidRDefault="00306FC8" w:rsidP="00306FC8">
      <w:pPr>
        <w:ind w:firstLineChars="1700" w:firstLine="3555"/>
        <w:jc w:val="left"/>
        <w:rPr>
          <w:sz w:val="16"/>
        </w:rPr>
      </w:pPr>
      <w:r w:rsidRPr="00420BCF">
        <w:rPr>
          <w:rFonts w:hint="eastAsia"/>
          <w:sz w:val="16"/>
        </w:rPr>
        <w:t>※法人の場合は法人住所　個人事業主の場合は個人の住所</w:t>
      </w:r>
    </w:p>
    <w:p w14:paraId="04E65956" w14:textId="77777777" w:rsidR="00C8371D" w:rsidRPr="00420BCF" w:rsidRDefault="00C8371D" w:rsidP="00C8371D">
      <w:pPr>
        <w:ind w:firstLineChars="1200" w:firstLine="3110"/>
        <w:jc w:val="left"/>
      </w:pPr>
    </w:p>
    <w:p w14:paraId="13FDE31B" w14:textId="076B93C0" w:rsidR="00C8371D" w:rsidRPr="00420BCF" w:rsidRDefault="00C8371D" w:rsidP="00C8371D">
      <w:pPr>
        <w:ind w:firstLineChars="1200" w:firstLine="3470"/>
        <w:jc w:val="left"/>
      </w:pPr>
      <w:r w:rsidRPr="00420BCF">
        <w:rPr>
          <w:rFonts w:ascii="ＭＳ 明朝" w:eastAsia="ＭＳ 明朝" w:hAnsi="ＭＳ 明朝" w:hint="eastAsia"/>
          <w:sz w:val="24"/>
        </w:rPr>
        <w:t>申請者</w:t>
      </w:r>
    </w:p>
    <w:p w14:paraId="0DFE3264" w14:textId="77777777" w:rsidR="00C8371D" w:rsidRPr="00420BCF" w:rsidRDefault="00C8371D" w:rsidP="00C8371D">
      <w:pPr>
        <w:ind w:firstLineChars="1733" w:firstLine="3624"/>
        <w:jc w:val="left"/>
      </w:pPr>
      <w:r w:rsidRPr="00420BCF">
        <w:rPr>
          <w:rFonts w:ascii="ＭＳ 明朝" w:eastAsia="ＭＳ 明朝" w:hAnsi="ＭＳ 明朝" w:hint="eastAsia"/>
          <w:sz w:val="16"/>
        </w:rPr>
        <w:t>※申請書に記載した者であること</w:t>
      </w:r>
    </w:p>
    <w:p w14:paraId="70680061" w14:textId="77777777" w:rsidR="001E6B54" w:rsidRPr="00420BCF" w:rsidRDefault="001E6B54" w:rsidP="001E6B54">
      <w:pPr>
        <w:ind w:firstLineChars="1700" w:firstLine="3555"/>
        <w:jc w:val="left"/>
        <w:rPr>
          <w:sz w:val="16"/>
        </w:rPr>
      </w:pPr>
    </w:p>
    <w:p w14:paraId="2B12038D" w14:textId="1ACB1E53" w:rsidR="00A60B55" w:rsidRPr="00420BCF" w:rsidRDefault="001E6B54" w:rsidP="001E6B54">
      <w:pPr>
        <w:ind w:firstLineChars="1200" w:firstLine="3470"/>
        <w:jc w:val="left"/>
        <w:rPr>
          <w:sz w:val="24"/>
        </w:rPr>
      </w:pPr>
      <w:r w:rsidRPr="00420BCF">
        <w:rPr>
          <w:rFonts w:hint="eastAsia"/>
          <w:sz w:val="24"/>
        </w:rPr>
        <w:t>店舗名</w:t>
      </w:r>
    </w:p>
    <w:p w14:paraId="6C87C09F" w14:textId="77777777" w:rsidR="00F34267" w:rsidRPr="00420BCF" w:rsidRDefault="00F34267">
      <w:pPr>
        <w:rPr>
          <w:sz w:val="24"/>
        </w:rPr>
      </w:pPr>
    </w:p>
    <w:p w14:paraId="2EF57CE3" w14:textId="77777777" w:rsidR="00F34267" w:rsidRPr="00420BCF" w:rsidRDefault="00F34267">
      <w:pPr>
        <w:rPr>
          <w:sz w:val="24"/>
        </w:rPr>
      </w:pPr>
    </w:p>
    <w:p w14:paraId="1AC4E450" w14:textId="77777777" w:rsidR="00F34267" w:rsidRPr="00420BCF" w:rsidRDefault="003603AF">
      <w:pPr>
        <w:jc w:val="center"/>
        <w:rPr>
          <w:sz w:val="24"/>
        </w:rPr>
      </w:pPr>
      <w:r w:rsidRPr="00420BCF">
        <w:rPr>
          <w:rFonts w:hint="eastAsia"/>
          <w:sz w:val="24"/>
        </w:rPr>
        <w:t>常滑市食と器の出逢い事業補助金交付申請取下げ届</w:t>
      </w:r>
    </w:p>
    <w:p w14:paraId="0E778E5B" w14:textId="77777777" w:rsidR="00F34267" w:rsidRPr="00420BCF" w:rsidRDefault="00F34267">
      <w:pPr>
        <w:rPr>
          <w:sz w:val="24"/>
        </w:rPr>
      </w:pPr>
    </w:p>
    <w:p w14:paraId="1B9D02DE" w14:textId="77777777" w:rsidR="00F34267" w:rsidRPr="00420BCF" w:rsidRDefault="003603AF">
      <w:pPr>
        <w:ind w:firstLineChars="300" w:firstLine="867"/>
        <w:rPr>
          <w:sz w:val="24"/>
        </w:rPr>
      </w:pPr>
      <w:r w:rsidRPr="00420BCF">
        <w:rPr>
          <w:rFonts w:hint="eastAsia"/>
          <w:sz w:val="24"/>
        </w:rPr>
        <w:t xml:space="preserve">　　年　　月　　日付で、常滑市食と器の出逢い事業補助金の交付決定のありました事業については、下記の理由により中止し、申請を取り下げます。</w:t>
      </w:r>
    </w:p>
    <w:p w14:paraId="7183AEE6" w14:textId="77777777" w:rsidR="00F34267" w:rsidRPr="00420BCF" w:rsidRDefault="00F34267">
      <w:pPr>
        <w:rPr>
          <w:sz w:val="24"/>
        </w:rPr>
      </w:pPr>
    </w:p>
    <w:p w14:paraId="63D9ACDB" w14:textId="77777777" w:rsidR="00F34267" w:rsidRPr="00420BCF" w:rsidRDefault="003603AF">
      <w:pPr>
        <w:jc w:val="center"/>
        <w:rPr>
          <w:sz w:val="24"/>
        </w:rPr>
      </w:pPr>
      <w:r w:rsidRPr="00420BCF">
        <w:rPr>
          <w:rFonts w:hint="eastAsia"/>
          <w:sz w:val="24"/>
        </w:rPr>
        <w:t>記</w:t>
      </w:r>
    </w:p>
    <w:p w14:paraId="30C93EC7" w14:textId="77777777" w:rsidR="00F34267" w:rsidRPr="00420BCF" w:rsidRDefault="00F34267">
      <w:pPr>
        <w:jc w:val="center"/>
        <w:rPr>
          <w:sz w:val="24"/>
        </w:rPr>
      </w:pPr>
    </w:p>
    <w:p w14:paraId="337A1D61" w14:textId="1883252C" w:rsidR="00F34267" w:rsidRPr="00420BCF" w:rsidRDefault="00CC4BBE" w:rsidP="00CC4BBE">
      <w:pPr>
        <w:ind w:firstLineChars="100" w:firstLine="289"/>
        <w:rPr>
          <w:sz w:val="24"/>
        </w:rPr>
      </w:pPr>
      <w:r w:rsidRPr="00420BCF">
        <w:rPr>
          <w:rFonts w:hint="eastAsia"/>
          <w:sz w:val="24"/>
        </w:rPr>
        <w:t>１．事業</w:t>
      </w:r>
      <w:r w:rsidR="00EB06B3" w:rsidRPr="00420BCF">
        <w:rPr>
          <w:rFonts w:hint="eastAsia"/>
          <w:sz w:val="24"/>
        </w:rPr>
        <w:t>名</w:t>
      </w:r>
      <w:r w:rsidRPr="00420BCF">
        <w:rPr>
          <w:rFonts w:hint="eastAsia"/>
          <w:sz w:val="24"/>
        </w:rPr>
        <w:t xml:space="preserve">　　</w:t>
      </w:r>
      <w:r w:rsidR="00EB06B3" w:rsidRPr="00420BCF">
        <w:rPr>
          <w:rFonts w:hint="eastAsia"/>
          <w:sz w:val="24"/>
        </w:rPr>
        <w:t xml:space="preserve">　　　常滑市食と器の出逢い事業</w:t>
      </w:r>
    </w:p>
    <w:p w14:paraId="36F66FDB" w14:textId="77777777" w:rsidR="00F34267" w:rsidRPr="00420BCF" w:rsidRDefault="00F34267" w:rsidP="00CC4BBE">
      <w:pPr>
        <w:rPr>
          <w:sz w:val="24"/>
        </w:rPr>
      </w:pPr>
    </w:p>
    <w:p w14:paraId="272DFE1A" w14:textId="77777777" w:rsidR="00F34267" w:rsidRPr="00420BCF" w:rsidRDefault="003603AF" w:rsidP="00CC4BBE">
      <w:pPr>
        <w:ind w:firstLineChars="100" w:firstLine="289"/>
        <w:rPr>
          <w:sz w:val="24"/>
        </w:rPr>
      </w:pPr>
      <w:r w:rsidRPr="00420BCF">
        <w:rPr>
          <w:rFonts w:hint="eastAsia"/>
          <w:sz w:val="24"/>
        </w:rPr>
        <w:t>２．補助対象金額　　金　　　　　　　　　　円</w:t>
      </w:r>
    </w:p>
    <w:p w14:paraId="2A79E13F" w14:textId="77777777" w:rsidR="00F34267" w:rsidRPr="00420BCF" w:rsidRDefault="00F34267">
      <w:pPr>
        <w:ind w:leftChars="409" w:left="1060"/>
        <w:rPr>
          <w:sz w:val="24"/>
        </w:rPr>
      </w:pPr>
    </w:p>
    <w:p w14:paraId="20C2F166" w14:textId="530C1077" w:rsidR="00F34267" w:rsidRPr="00420BCF" w:rsidRDefault="003603AF" w:rsidP="00CC4BBE">
      <w:pPr>
        <w:ind w:firstLineChars="100" w:firstLine="289"/>
        <w:rPr>
          <w:sz w:val="24"/>
        </w:rPr>
      </w:pPr>
      <w:r w:rsidRPr="00420BCF">
        <w:rPr>
          <w:rFonts w:hint="eastAsia"/>
          <w:sz w:val="24"/>
        </w:rPr>
        <w:t>３．補助金額</w:t>
      </w:r>
      <w:r w:rsidR="00CC4BBE" w:rsidRPr="00420BCF">
        <w:rPr>
          <w:rFonts w:hint="eastAsia"/>
          <w:sz w:val="24"/>
        </w:rPr>
        <w:t xml:space="preserve">　</w:t>
      </w:r>
      <w:r w:rsidR="00CC4BBE" w:rsidRPr="00420BCF">
        <w:rPr>
          <w:rFonts w:hint="eastAsia"/>
          <w:sz w:val="24"/>
        </w:rPr>
        <w:t xml:space="preserve"> </w:t>
      </w:r>
      <w:r w:rsidRPr="00420BCF">
        <w:rPr>
          <w:rFonts w:hint="eastAsia"/>
          <w:sz w:val="24"/>
        </w:rPr>
        <w:t xml:space="preserve">　</w:t>
      </w:r>
      <w:r w:rsidRPr="00420BCF">
        <w:rPr>
          <w:rFonts w:hint="eastAsia"/>
          <w:sz w:val="24"/>
        </w:rPr>
        <w:t xml:space="preserve"> </w:t>
      </w:r>
      <w:r w:rsidRPr="00420BCF">
        <w:rPr>
          <w:rFonts w:hint="eastAsia"/>
          <w:sz w:val="24"/>
        </w:rPr>
        <w:t xml:space="preserve">　金　　　　　　　　　　円</w:t>
      </w:r>
    </w:p>
    <w:p w14:paraId="71B3A2C7" w14:textId="77777777" w:rsidR="00F34267" w:rsidRPr="00CC4BBE" w:rsidRDefault="00F34267">
      <w:pPr>
        <w:ind w:leftChars="409" w:left="1060"/>
        <w:rPr>
          <w:sz w:val="24"/>
        </w:rPr>
      </w:pPr>
    </w:p>
    <w:p w14:paraId="1378AC80" w14:textId="77777777" w:rsidR="00F34267" w:rsidRDefault="003603AF" w:rsidP="00CC4BBE">
      <w:pPr>
        <w:ind w:firstLineChars="100" w:firstLine="289"/>
        <w:rPr>
          <w:sz w:val="24"/>
        </w:rPr>
      </w:pPr>
      <w:r w:rsidRPr="003603AF">
        <w:rPr>
          <w:rFonts w:hint="eastAsia"/>
          <w:sz w:val="24"/>
        </w:rPr>
        <w:t>４．中止の理由</w:t>
      </w:r>
    </w:p>
    <w:p w14:paraId="177E55E3" w14:textId="77777777" w:rsidR="00F34267" w:rsidRDefault="00F34267">
      <w:pPr>
        <w:rPr>
          <w:sz w:val="24"/>
        </w:rPr>
      </w:pPr>
    </w:p>
    <w:p w14:paraId="64B19F75" w14:textId="77777777" w:rsidR="00F34267" w:rsidRDefault="00F34267">
      <w:pPr>
        <w:rPr>
          <w:sz w:val="24"/>
        </w:rPr>
      </w:pPr>
    </w:p>
    <w:p w14:paraId="0D3F3BFA" w14:textId="77777777" w:rsidR="00F34267" w:rsidRDefault="00F34267">
      <w:pPr>
        <w:rPr>
          <w:sz w:val="24"/>
        </w:rPr>
      </w:pPr>
    </w:p>
    <w:sectPr w:rsidR="00F34267" w:rsidSect="005A17F2">
      <w:pgSz w:w="11906" w:h="16838" w:code="9"/>
      <w:pgMar w:top="1134" w:right="1418" w:bottom="1134" w:left="1418" w:header="851" w:footer="992" w:gutter="0"/>
      <w:cols w:space="720"/>
      <w:docGrid w:type="linesAndChars" w:linePitch="364"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9AFE" w14:textId="77777777" w:rsidR="00664A00" w:rsidRDefault="003603AF">
      <w:r>
        <w:separator/>
      </w:r>
    </w:p>
  </w:endnote>
  <w:endnote w:type="continuationSeparator" w:id="0">
    <w:p w14:paraId="76664862" w14:textId="77777777" w:rsidR="00664A00" w:rsidRDefault="0036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8A6D" w14:textId="77777777" w:rsidR="00664A00" w:rsidRDefault="003603AF">
      <w:r>
        <w:separator/>
      </w:r>
    </w:p>
  </w:footnote>
  <w:footnote w:type="continuationSeparator" w:id="0">
    <w:p w14:paraId="37293B66" w14:textId="77777777" w:rsidR="00664A00" w:rsidRDefault="00360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59"/>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67"/>
    <w:rsid w:val="001166C0"/>
    <w:rsid w:val="001E6B54"/>
    <w:rsid w:val="00306FC8"/>
    <w:rsid w:val="003603AF"/>
    <w:rsid w:val="00420BCF"/>
    <w:rsid w:val="004235F1"/>
    <w:rsid w:val="005A17F2"/>
    <w:rsid w:val="00664A00"/>
    <w:rsid w:val="0069662A"/>
    <w:rsid w:val="00705FB9"/>
    <w:rsid w:val="00A60B55"/>
    <w:rsid w:val="00B3478F"/>
    <w:rsid w:val="00C8371D"/>
    <w:rsid w:val="00CC4BBE"/>
    <w:rsid w:val="00EB06B3"/>
    <w:rsid w:val="00F34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B0F08"/>
  <w15:docId w15:val="{8BD8A34C-D4C4-4318-ABF2-D176298C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semiHidden/>
    <w:rPr>
      <w:rFonts w:asciiTheme="majorHAnsi" w:eastAsiaTheme="majorEastAsia" w:hAnsiTheme="majorHAnsi"/>
      <w:sz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39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Words>
  <Characters>232</Characters>
  <Application>Microsoft Office Word</Application>
  <DocSecurity>0</DocSecurity>
  <Lines>1</Lines>
  <Paragraphs>1</Paragraphs>
  <ScaleCrop>false</ScaleCrop>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琢也</cp:lastModifiedBy>
  <cp:revision>3</cp:revision>
  <cp:lastPrinted>2023-03-15T09:54:00Z</cp:lastPrinted>
  <dcterms:created xsi:type="dcterms:W3CDTF">2023-03-23T02:52:00Z</dcterms:created>
  <dcterms:modified xsi:type="dcterms:W3CDTF">2023-04-03T00:01:00Z</dcterms:modified>
</cp:coreProperties>
</file>