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right="473" w:rightChars="225"/>
        <w:rPr>
          <w:rFonts w:hint="eastAsia"/>
          <w:sz w:val="24"/>
        </w:rPr>
      </w:pPr>
      <w:r>
        <w:rPr>
          <w:rFonts w:hint="eastAsia"/>
          <w:sz w:val="24"/>
        </w:rPr>
        <w:t>様式第１号（第７条関係）</w:t>
      </w:r>
    </w:p>
    <w:p>
      <w:pPr>
        <w:pStyle w:val="0"/>
        <w:ind w:right="473" w:rightChars="225"/>
        <w:rPr>
          <w:rFonts w:hint="eastAsia"/>
          <w:sz w:val="24"/>
        </w:rPr>
      </w:pPr>
    </w:p>
    <w:p>
      <w:pPr>
        <w:pStyle w:val="0"/>
        <w:ind w:right="473" w:rightChars="225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常滑市ブライダル支援事業補助金交付申請書兼請求書</w:t>
      </w:r>
    </w:p>
    <w:p>
      <w:pPr>
        <w:pStyle w:val="0"/>
        <w:ind w:right="473" w:rightChars="225"/>
        <w:rPr>
          <w:rFonts w:hint="eastAsia"/>
          <w:sz w:val="24"/>
        </w:rPr>
      </w:pPr>
    </w:p>
    <w:p>
      <w:pPr>
        <w:pStyle w:val="0"/>
        <w:ind w:right="473" w:rightChars="225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　月　　　日</w:t>
      </w:r>
    </w:p>
    <w:p>
      <w:pPr>
        <w:pStyle w:val="0"/>
        <w:ind w:right="473" w:rightChars="225"/>
        <w:rPr>
          <w:rFonts w:hint="eastAsia"/>
          <w:sz w:val="24"/>
        </w:rPr>
      </w:pPr>
      <w:r>
        <w:rPr>
          <w:rFonts w:hint="eastAsia"/>
          <w:sz w:val="24"/>
        </w:rPr>
        <w:t>常滑市長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様</w:t>
      </w:r>
    </w:p>
    <w:p>
      <w:pPr>
        <w:pStyle w:val="0"/>
        <w:ind w:right="473" w:rightChars="225"/>
        <w:rPr>
          <w:rFonts w:hint="eastAsia"/>
          <w:sz w:val="24"/>
        </w:rPr>
      </w:pPr>
    </w:p>
    <w:p>
      <w:pPr>
        <w:pStyle w:val="0"/>
        <w:ind w:left="4200" w:leftChars="2000" w:right="473" w:rightChars="225" w:firstLineChars="0"/>
        <w:rPr>
          <w:rFonts w:hint="eastAsia"/>
          <w:sz w:val="24"/>
        </w:rPr>
      </w:pPr>
      <w:r>
        <w:rPr>
          <w:rFonts w:hint="eastAsia"/>
          <w:sz w:val="24"/>
        </w:rPr>
        <w:t>申請者</w:t>
      </w:r>
    </w:p>
    <w:p>
      <w:pPr>
        <w:pStyle w:val="0"/>
        <w:spacing w:line="360" w:lineRule="auto"/>
        <w:ind w:left="4200" w:leftChars="2000" w:right="473" w:rightChars="225" w:firstLineChars="0"/>
        <w:rPr>
          <w:rFonts w:hint="eastAsia"/>
          <w:sz w:val="24"/>
        </w:rPr>
      </w:pPr>
      <w:r>
        <w:rPr>
          <w:rFonts w:hint="eastAsia"/>
          <w:sz w:val="24"/>
        </w:rPr>
        <w:t>　住所</w:t>
      </w:r>
    </w:p>
    <w:p>
      <w:pPr>
        <w:pStyle w:val="0"/>
        <w:spacing w:line="360" w:lineRule="auto"/>
        <w:ind w:left="4200" w:leftChars="2000" w:right="473" w:rightChars="225" w:firstLineChars="0"/>
        <w:rPr>
          <w:rFonts w:hint="eastAsia"/>
          <w:sz w:val="24"/>
        </w:rPr>
      </w:pPr>
      <w:r>
        <w:rPr>
          <w:rFonts w:hint="eastAsia"/>
          <w:sz w:val="24"/>
        </w:rPr>
        <w:t>　氏名</w:t>
      </w:r>
    </w:p>
    <w:p>
      <w:pPr>
        <w:pStyle w:val="0"/>
        <w:spacing w:line="360" w:lineRule="auto"/>
        <w:ind w:left="4200" w:leftChars="2000" w:right="473" w:rightChars="225" w:firstLineChars="0"/>
        <w:rPr>
          <w:rFonts w:hint="eastAsia"/>
          <w:sz w:val="24"/>
        </w:rPr>
      </w:pPr>
      <w:r>
        <w:rPr>
          <w:rFonts w:hint="eastAsia"/>
          <w:sz w:val="24"/>
        </w:rPr>
        <w:t>　電話番号</w:t>
      </w:r>
    </w:p>
    <w:p>
      <w:pPr>
        <w:pStyle w:val="0"/>
        <w:ind w:right="473" w:rightChars="225"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常滑市ブライダル支援事業補助金交付要綱第７条の規定により、次のとおり常滑市ブライダル支援事業補助金の交付を申請します。</w:t>
      </w:r>
    </w:p>
    <w:p>
      <w:pPr>
        <w:pStyle w:val="0"/>
        <w:ind w:right="473" w:rightChars="225"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なお、補助金の交付が決定された場合には、下記の口座への振り込みを請求します。</w:t>
      </w: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50"/>
        <w:gridCol w:w="850"/>
        <w:gridCol w:w="850"/>
        <w:gridCol w:w="850"/>
        <w:gridCol w:w="358"/>
        <w:gridCol w:w="492"/>
        <w:gridCol w:w="71"/>
        <w:gridCol w:w="921"/>
        <w:gridCol w:w="538"/>
        <w:gridCol w:w="383"/>
        <w:gridCol w:w="325"/>
        <w:gridCol w:w="436"/>
        <w:gridCol w:w="160"/>
        <w:gridCol w:w="244"/>
        <w:gridCol w:w="677"/>
        <w:gridCol w:w="921"/>
        <w:gridCol w:w="922"/>
      </w:tblGrid>
      <w:tr>
        <w:trPr>
          <w:trHeight w:val="540" w:hRule="atLeast"/>
        </w:trPr>
        <w:tc>
          <w:tcPr>
            <w:tcW w:w="8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24"/>
                <w:sz w:val="24"/>
                <w:fitText w:val="1680" w:id="1"/>
              </w:rPr>
              <w:t>対象カップ</w:t>
            </w:r>
            <w:r>
              <w:rPr>
                <w:rFonts w:hint="eastAsia"/>
                <w:spacing w:val="-20"/>
                <w:sz w:val="24"/>
                <w:fitText w:val="1680" w:id="1"/>
              </w:rPr>
              <w:t>ル</w:t>
            </w:r>
          </w:p>
        </w:tc>
        <w:tc>
          <w:tcPr>
            <w:tcW w:w="290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273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（フリガナ）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36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</w:tr>
      <w:tr>
        <w:trPr>
          <w:trHeight w:val="890" w:hRule="atLeast"/>
        </w:trPr>
        <w:tc>
          <w:tcPr>
            <w:tcW w:w="8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0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73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（）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昭和</w:t>
            </w: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</w:p>
        </w:tc>
        <w:tc>
          <w:tcPr>
            <w:tcW w:w="2520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日</w:t>
            </w:r>
          </w:p>
        </w:tc>
      </w:tr>
      <w:tr>
        <w:trPr>
          <w:trHeight w:val="890" w:hRule="atLeast"/>
        </w:trPr>
        <w:tc>
          <w:tcPr>
            <w:tcW w:w="8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0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73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（）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昭和</w:t>
            </w: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</w:p>
        </w:tc>
        <w:tc>
          <w:tcPr>
            <w:tcW w:w="2520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日</w:t>
            </w:r>
          </w:p>
        </w:tc>
      </w:tr>
      <w:tr>
        <w:trPr>
          <w:trHeight w:val="567" w:hRule="atLeast"/>
        </w:trPr>
        <w:tc>
          <w:tcPr>
            <w:tcW w:w="375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結婚式等実施日</w:t>
            </w:r>
          </w:p>
        </w:tc>
        <w:tc>
          <w:tcPr>
            <w:tcW w:w="6090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年　　　月　　　日</w:t>
            </w:r>
          </w:p>
        </w:tc>
      </w:tr>
      <w:tr>
        <w:trPr>
          <w:trHeight w:val="1485" w:hRule="atLeast"/>
        </w:trPr>
        <w:tc>
          <w:tcPr>
            <w:tcW w:w="375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結婚式等を実施した市内式場</w:t>
            </w:r>
          </w:p>
        </w:tc>
        <w:tc>
          <w:tcPr>
            <w:tcW w:w="6090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アリラガーデンリゾート</w:t>
            </w:r>
          </w:p>
          <w:p>
            <w:pPr>
              <w:pStyle w:val="0"/>
              <w:spacing w:line="28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アルモニーヴィラ　オージャルダン</w:t>
            </w:r>
          </w:p>
          <w:p>
            <w:pPr>
              <w:pStyle w:val="0"/>
              <w:spacing w:line="28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ザ・トレス常滑</w:t>
            </w:r>
          </w:p>
          <w:p>
            <w:pPr>
              <w:pStyle w:val="0"/>
              <w:spacing w:line="28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ビアンカーラ・マリーナ・テラス</w:t>
            </w:r>
          </w:p>
          <w:p>
            <w:pPr>
              <w:pStyle w:val="0"/>
              <w:spacing w:line="28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マンダリンポルト</w:t>
            </w:r>
          </w:p>
        </w:tc>
      </w:tr>
      <w:tr>
        <w:trPr>
          <w:trHeight w:val="567" w:hRule="atLeast"/>
        </w:trPr>
        <w:tc>
          <w:tcPr>
            <w:tcW w:w="375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居住継続意思の確認</w:t>
            </w:r>
          </w:p>
        </w:tc>
        <w:tc>
          <w:tcPr>
            <w:tcW w:w="6090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常滑市内に居住し続ける意思があります。</w:t>
            </w:r>
          </w:p>
        </w:tc>
      </w:tr>
      <w:tr>
        <w:trPr>
          <w:trHeight w:val="360" w:hRule="atLeast"/>
        </w:trPr>
        <w:tc>
          <w:tcPr>
            <w:tcW w:w="170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振込先</w:t>
            </w:r>
          </w:p>
        </w:tc>
        <w:tc>
          <w:tcPr>
            <w:tcW w:w="205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3166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30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銀行</w:t>
            </w:r>
          </w:p>
          <w:p>
            <w:pPr>
              <w:pStyle w:val="0"/>
              <w:spacing w:line="30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信用金庫</w:t>
            </w:r>
          </w:p>
          <w:p>
            <w:pPr>
              <w:pStyle w:val="0"/>
              <w:spacing w:line="30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農協</w:t>
            </w:r>
          </w:p>
        </w:tc>
        <w:tc>
          <w:tcPr>
            <w:tcW w:w="2924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本店</w:t>
            </w:r>
          </w:p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支店</w:t>
            </w:r>
          </w:p>
        </w:tc>
      </w:tr>
      <w:tr>
        <w:trPr>
          <w:trHeight w:val="880" w:hRule="atLeast"/>
        </w:trPr>
        <w:tc>
          <w:tcPr>
            <w:tcW w:w="170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種別</w:t>
            </w:r>
          </w:p>
        </w:tc>
        <w:tc>
          <w:tcPr>
            <w:tcW w:w="17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普通・当座</w:t>
            </w:r>
          </w:p>
        </w:tc>
        <w:tc>
          <w:tcPr>
            <w:tcW w:w="15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</w:rPr>
              <w:t>（フリガナ）</w:t>
            </w:r>
          </w:p>
          <w:p>
            <w:pPr>
              <w:pStyle w:val="0"/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4068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0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921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2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21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2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2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724" w:hRule="atLeast"/>
        </w:trPr>
        <w:tc>
          <w:tcPr>
            <w:tcW w:w="34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結婚式等に要した費用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（補助対象金額）</w:t>
            </w:r>
          </w:p>
        </w:tc>
        <w:tc>
          <w:tcPr>
            <w:tcW w:w="6448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680" w:hRule="atLeast"/>
        </w:trPr>
        <w:tc>
          <w:tcPr>
            <w:tcW w:w="34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交付請求額（補助金額※）</w:t>
            </w:r>
          </w:p>
        </w:tc>
        <w:tc>
          <w:tcPr>
            <w:tcW w:w="6448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>
      <w:pPr>
        <w:pStyle w:val="0"/>
        <w:ind w:right="683" w:rightChars="325"/>
        <w:rPr>
          <w:rFonts w:hint="eastAsia"/>
          <w:sz w:val="24"/>
        </w:rPr>
      </w:pPr>
      <w:r>
        <w:rPr>
          <w:rFonts w:hint="eastAsia"/>
          <w:sz w:val="24"/>
        </w:rPr>
        <w:t>※　補助金の額は、補助対象金額に</w:t>
      </w:r>
      <w:r>
        <w:rPr>
          <w:rFonts w:hint="eastAsia" w:asciiTheme="minorEastAsia" w:hAnsiTheme="minorEastAsia" w:eastAsiaTheme="minorEastAsia"/>
          <w:sz w:val="24"/>
        </w:rPr>
        <w:t>10</w:t>
      </w:r>
      <w:r>
        <w:rPr>
          <w:rFonts w:hint="eastAsia"/>
          <w:sz w:val="24"/>
        </w:rPr>
        <w:t>分の２を乗じて得た額（当該額に</w:t>
      </w:r>
      <w:r>
        <w:rPr>
          <w:rFonts w:hint="eastAsia" w:asciiTheme="minorEastAsia" w:hAnsiTheme="minorEastAsia" w:eastAsiaTheme="minorEastAsia"/>
          <w:sz w:val="24"/>
        </w:rPr>
        <w:t>1,000</w:t>
      </w:r>
      <w:r>
        <w:rPr>
          <w:rFonts w:hint="eastAsia"/>
          <w:sz w:val="24"/>
        </w:rPr>
        <w:t>円未満の端数が生じたときは、その端数を切り捨てた額）とし、</w:t>
      </w:r>
      <w:r>
        <w:rPr>
          <w:rFonts w:hint="eastAsia" w:asciiTheme="minorEastAsia" w:hAnsiTheme="minorEastAsia" w:eastAsiaTheme="minorEastAsia"/>
          <w:sz w:val="24"/>
        </w:rPr>
        <w:t>30</w:t>
      </w:r>
      <w:r>
        <w:rPr>
          <w:rFonts w:hint="eastAsia"/>
          <w:sz w:val="24"/>
        </w:rPr>
        <w:t>万円を上限とする。</w:t>
      </w:r>
      <w:bookmarkStart w:id="0" w:name="_GoBack"/>
      <w:bookmarkEnd w:id="0"/>
    </w:p>
    <w:sectPr>
      <w:footerReference r:id="rId5" w:type="default"/>
      <w:pgSz w:w="11906" w:h="16838"/>
      <w:pgMar w:top="964" w:right="567" w:bottom="567" w:left="1417" w:header="851" w:footer="0" w:gutter="0"/>
      <w:pgBorders w:zOrder="front" w:display="allPages" w:offsetFrom="page"/>
      <w:pgNumType w:start="4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22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</w:pPr>
    <w:rPr>
      <w:rFonts w:ascii="ＭＳ 明朝" w:hAnsi="ＭＳ 明朝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qFormat/>
    <w:rPr>
      <w:kern w:val="2"/>
      <w:sz w:val="22"/>
    </w:rPr>
  </w:style>
  <w:style w:type="paragraph" w:styleId="19">
    <w:name w:val="Closing"/>
    <w:basedOn w:val="0"/>
    <w:next w:val="19"/>
    <w:link w:val="2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right"/>
      <w:textAlignment w:val="auto"/>
      <w:outlineLvl w:val="9"/>
    </w:pPr>
    <w:rPr>
      <w:rFonts w:ascii="ＭＳ 明朝" w:hAnsi="ＭＳ 明朝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 w:customStyle="1">
    <w:name w:val="結語 (文字)"/>
    <w:basedOn w:val="10"/>
    <w:next w:val="20"/>
    <w:link w:val="19"/>
    <w:uiPriority w:val="0"/>
    <w:qFormat/>
    <w:rPr>
      <w:kern w:val="2"/>
      <w:sz w:val="22"/>
    </w:rPr>
  </w:style>
  <w:style w:type="character" w:styleId="21">
    <w:name w:val="page number"/>
    <w:basedOn w:val="10"/>
    <w:next w:val="21"/>
    <w:link w:val="0"/>
    <w:uiPriority w:val="0"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522</TotalTime>
  <Pages>2</Pages>
  <Words>6</Words>
  <Characters>940</Characters>
  <Application>JUST Note</Application>
  <Lines>338</Lines>
  <Paragraphs>73</Paragraphs>
  <CharactersWithSpaces>1002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吉元　亮</dc:creator>
  <cp:lastModifiedBy>吉元　亮</cp:lastModifiedBy>
  <cp:lastPrinted>2021-05-28T09:02:35Z</cp:lastPrinted>
  <dcterms:created xsi:type="dcterms:W3CDTF">2021-04-19T01:57:00Z</dcterms:created>
  <dcterms:modified xsi:type="dcterms:W3CDTF">2021-05-27T03:49:34Z</dcterms:modified>
  <cp:revision>1</cp:revision>
</cp:coreProperties>
</file>