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D7123" w14:textId="77777777" w:rsidR="006D0F5B" w:rsidRDefault="005542ED">
      <w:pPr>
        <w:rPr>
          <w:rFonts w:ascii="HGP創英角ｺﾞｼｯｸUB" w:eastAsia="HGP創英角ｺﾞｼｯｸUB" w:hAnsi="HGP創英角ｺﾞｼｯｸUB"/>
          <w:sz w:val="72"/>
        </w:rPr>
      </w:pPr>
      <w:r>
        <w:rPr>
          <w:rFonts w:ascii="HGP創英角ｺﾞｼｯｸUB" w:eastAsia="HGP創英角ｺﾞｼｯｸUB" w:hAnsi="HGP創英角ｺﾞｼｯｸUB" w:hint="eastAsia"/>
          <w:noProof/>
          <w:sz w:val="72"/>
        </w:rPr>
        <mc:AlternateContent>
          <mc:Choice Requires="wps">
            <w:drawing>
              <wp:anchor distT="0" distB="0" distL="114300" distR="114300" simplePos="0" relativeHeight="3" behindDoc="0" locked="0" layoutInCell="1" hidden="0" allowOverlap="1" wp14:anchorId="42BF7D2A" wp14:editId="47318628">
                <wp:simplePos x="0" y="0"/>
                <wp:positionH relativeFrom="column">
                  <wp:posOffset>-474980</wp:posOffset>
                </wp:positionH>
                <wp:positionV relativeFrom="paragraph">
                  <wp:posOffset>2540</wp:posOffset>
                </wp:positionV>
                <wp:extent cx="7186930" cy="866775"/>
                <wp:effectExtent l="0" t="0" r="635" b="635"/>
                <wp:wrapNone/>
                <wp:docPr id="1026" name="正方形/長方形 4"/>
                <wp:cNvGraphicFramePr/>
                <a:graphic xmlns:a="http://schemas.openxmlformats.org/drawingml/2006/main">
                  <a:graphicData uri="http://schemas.microsoft.com/office/word/2010/wordprocessingShape">
                    <wps:wsp>
                      <wps:cNvSpPr/>
                      <wps:spPr>
                        <a:xfrm>
                          <a:off x="0" y="0"/>
                          <a:ext cx="7186930" cy="866775"/>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1832DE" w14:textId="77777777" w:rsidR="006D0F5B" w:rsidRDefault="005542ED">
                            <w:pPr>
                              <w:rPr>
                                <w:rFonts w:ascii="HGP創英角ｺﾞｼｯｸUB" w:eastAsia="HGP創英角ｺﾞｼｯｸUB" w:hAnsi="HGP創英角ｺﾞｼｯｸUB"/>
                                <w:sz w:val="72"/>
                              </w:rPr>
                            </w:pPr>
                            <w:r>
                              <w:rPr>
                                <w:rFonts w:ascii="HGP創英角ｺﾞｼｯｸUB" w:eastAsia="HGP創英角ｺﾞｼｯｸUB" w:hAnsi="HGP創英角ｺﾞｼｯｸUB" w:hint="eastAsia"/>
                                <w:color w:val="FFFFFF" w:themeColor="background1"/>
                                <w:sz w:val="72"/>
                              </w:rPr>
                              <w:t>外部支援受入班</w:t>
                            </w:r>
                            <w:r>
                              <w:rPr>
                                <w:rFonts w:ascii="HGP創英角ｺﾞｼｯｸUB" w:eastAsia="HGP創英角ｺﾞｼｯｸUB" w:hAnsi="HGP創英角ｺﾞｼｯｸUB" w:hint="eastAsia"/>
                                <w:sz w:val="72"/>
                              </w:rPr>
                              <w:t>の業務</w:t>
                            </w:r>
                          </w:p>
                          <w:p w14:paraId="7A64408B" w14:textId="77777777" w:rsidR="006D0F5B" w:rsidRDefault="006D0F5B">
                            <w:pPr>
                              <w:jc w:val="center"/>
                            </w:pPr>
                          </w:p>
                        </w:txbxContent>
                      </wps:txbx>
                      <wps:bodyPr rot="0" vertOverflow="overflow" horzOverflow="overflow" wrap="square" numCol="1" spcCol="0" rtlCol="0" fromWordArt="0" anchor="ctr" anchorCtr="0" forceAA="0" compatLnSpc="1"/>
                    </wps:wsp>
                  </a:graphicData>
                </a:graphic>
              </wp:anchor>
            </w:drawing>
          </mc:Choice>
          <mc:Fallback>
            <w:pict>
              <v:rect w14:anchorId="42BF7D2A" id="正方形/長方形 4" o:spid="_x0000_s1026" style="position:absolute;left:0;text-align:left;margin-left:-37.4pt;margin-top:.2pt;width:565.9pt;height:68.25pt;z-index: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" fillcolor="#365f91 [2404]" stroked="f" strokeweight="2pt">
                <v:textbox>
                  <w:txbxContent>
                    <w:p w14:paraId="4B1832DE" w14:textId="77777777" w:rsidR="006D0F5B" w:rsidRDefault="005542ED">
                      <w:pPr>
                        <w:rPr>
                          <w:rFonts w:ascii="HGP創英角ｺﾞｼｯｸUB" w:eastAsia="HGP創英角ｺﾞｼｯｸUB" w:hAnsi="HGP創英角ｺﾞｼｯｸUB"/>
                          <w:sz w:val="72"/>
                        </w:rPr>
                      </w:pPr>
                      <w:r>
                        <w:rPr>
                          <w:rFonts w:ascii="HGP創英角ｺﾞｼｯｸUB" w:eastAsia="HGP創英角ｺﾞｼｯｸUB" w:hAnsi="HGP創英角ｺﾞｼｯｸUB" w:hint="eastAsia"/>
                          <w:color w:val="FFFFFF" w:themeColor="background1"/>
                          <w:sz w:val="72"/>
                        </w:rPr>
                        <w:t>外部支援受入班</w:t>
                      </w:r>
                      <w:r>
                        <w:rPr>
                          <w:rFonts w:ascii="HGP創英角ｺﾞｼｯｸUB" w:eastAsia="HGP創英角ｺﾞｼｯｸUB" w:hAnsi="HGP創英角ｺﾞｼｯｸUB" w:hint="eastAsia"/>
                          <w:sz w:val="72"/>
                        </w:rPr>
                        <w:t>の業務</w:t>
                      </w:r>
                    </w:p>
                    <w:p w14:paraId="7A64408B" w14:textId="77777777" w:rsidR="006D0F5B" w:rsidRDefault="006D0F5B">
                      <w:pPr>
                        <w:jc w:val="center"/>
                      </w:pPr>
                    </w:p>
                  </w:txbxContent>
                </v:textbox>
              </v:rect>
            </w:pict>
          </mc:Fallback>
        </mc:AlternateContent>
      </w:r>
    </w:p>
    <w:p w14:paraId="486A2B40" w14:textId="77777777" w:rsidR="006D0F5B" w:rsidRDefault="006D0F5B">
      <w:pPr>
        <w:spacing w:line="400" w:lineRule="exact"/>
        <w:contextualSpacing/>
        <w:rPr>
          <w:rFonts w:asciiTheme="majorEastAsia" w:eastAsiaTheme="majorEastAsia" w:hAnsiTheme="majorEastAsia"/>
          <w:sz w:val="36"/>
        </w:rPr>
      </w:pPr>
    </w:p>
    <w:p w14:paraId="2C0A006E" w14:textId="77777777" w:rsidR="006D0F5B" w:rsidRDefault="006D0F5B">
      <w:pPr>
        <w:spacing w:line="400" w:lineRule="exact"/>
        <w:ind w:leftChars="200" w:left="420"/>
        <w:contextualSpacing/>
        <w:rPr>
          <w:rFonts w:asciiTheme="majorEastAsia" w:eastAsiaTheme="majorEastAsia" w:hAnsiTheme="majorEastAsia"/>
          <w:sz w:val="36"/>
        </w:rPr>
      </w:pPr>
    </w:p>
    <w:p w14:paraId="16BF4F0F" w14:textId="77777777" w:rsidR="006D0F5B" w:rsidRDefault="005542ED">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１　受け入れの検討</w:t>
      </w:r>
      <w:r>
        <w:rPr>
          <w:rFonts w:asciiTheme="majorEastAsia" w:eastAsiaTheme="majorEastAsia" w:hAnsiTheme="majorEastAsia" w:hint="eastAsia"/>
          <w:sz w:val="36"/>
        </w:rPr>
        <w:t xml:space="preserve">　………………………………　２</w:t>
      </w:r>
    </w:p>
    <w:p w14:paraId="4448B6C9" w14:textId="77777777" w:rsidR="006D0F5B" w:rsidRDefault="006D0F5B">
      <w:pPr>
        <w:spacing w:line="400" w:lineRule="exact"/>
        <w:ind w:leftChars="200" w:left="420"/>
        <w:contextualSpacing/>
        <w:rPr>
          <w:rFonts w:asciiTheme="majorEastAsia" w:eastAsiaTheme="majorEastAsia" w:hAnsiTheme="majorEastAsia"/>
          <w:sz w:val="36"/>
        </w:rPr>
      </w:pPr>
    </w:p>
    <w:p w14:paraId="349909AC" w14:textId="77777777" w:rsidR="006D0F5B" w:rsidRDefault="005542ED">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２　外部支援の受け入れ</w:t>
      </w:r>
      <w:r>
        <w:rPr>
          <w:rFonts w:asciiTheme="majorEastAsia" w:eastAsiaTheme="majorEastAsia" w:hAnsiTheme="majorEastAsia" w:hint="eastAsia"/>
          <w:sz w:val="36"/>
        </w:rPr>
        <w:t xml:space="preserve">　…………………………　３</w:t>
      </w:r>
    </w:p>
    <w:p w14:paraId="6E14DE5A" w14:textId="77777777" w:rsidR="006D0F5B" w:rsidRDefault="006D0F5B">
      <w:pPr>
        <w:spacing w:line="400" w:lineRule="exact"/>
        <w:ind w:leftChars="200" w:left="420"/>
        <w:contextualSpacing/>
        <w:rPr>
          <w:rFonts w:asciiTheme="majorEastAsia" w:eastAsiaTheme="majorEastAsia" w:hAnsiTheme="majorEastAsia"/>
          <w:sz w:val="36"/>
        </w:rPr>
      </w:pPr>
    </w:p>
    <w:p w14:paraId="31A31EDA" w14:textId="77777777" w:rsidR="006D0F5B" w:rsidRDefault="005542ED">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３　外部支援受け入れの終了</w:t>
      </w:r>
      <w:r>
        <w:rPr>
          <w:rFonts w:asciiTheme="majorEastAsia" w:eastAsiaTheme="majorEastAsia" w:hAnsiTheme="majorEastAsia" w:hint="eastAsia"/>
          <w:sz w:val="36"/>
        </w:rPr>
        <w:t xml:space="preserve">　……………………　４</w:t>
      </w:r>
    </w:p>
    <w:p w14:paraId="59E36A49" w14:textId="77777777" w:rsidR="006D0F5B" w:rsidRDefault="006D0F5B">
      <w:pPr>
        <w:spacing w:line="400" w:lineRule="exact"/>
        <w:ind w:leftChars="200" w:left="420"/>
        <w:contextualSpacing/>
        <w:rPr>
          <w:rFonts w:asciiTheme="majorEastAsia" w:eastAsiaTheme="majorEastAsia" w:hAnsiTheme="majorEastAsia"/>
          <w:sz w:val="36"/>
        </w:rPr>
      </w:pPr>
    </w:p>
    <w:p w14:paraId="04714B3D" w14:textId="77777777" w:rsidR="006D0F5B" w:rsidRDefault="005542ED">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４　その他</w:t>
      </w:r>
      <w:r>
        <w:rPr>
          <w:rFonts w:asciiTheme="majorEastAsia" w:eastAsiaTheme="majorEastAsia" w:hAnsiTheme="majorEastAsia" w:hint="eastAsia"/>
          <w:sz w:val="36"/>
        </w:rPr>
        <w:t xml:space="preserve">　…………………………………………　４</w:t>
      </w:r>
    </w:p>
    <w:p w14:paraId="0960190A" w14:textId="77777777" w:rsidR="006D0F5B" w:rsidRDefault="006D0F5B">
      <w:pPr>
        <w:spacing w:line="400" w:lineRule="exact"/>
        <w:ind w:leftChars="200" w:left="420"/>
        <w:contextualSpacing/>
        <w:rPr>
          <w:rFonts w:asciiTheme="majorEastAsia" w:eastAsiaTheme="majorEastAsia" w:hAnsiTheme="majorEastAsia"/>
          <w:sz w:val="36"/>
        </w:rPr>
      </w:pPr>
    </w:p>
    <w:p w14:paraId="46AD38C0" w14:textId="77777777" w:rsidR="006D0F5B" w:rsidRDefault="006D0F5B">
      <w:pPr>
        <w:spacing w:line="400" w:lineRule="exact"/>
        <w:ind w:leftChars="200" w:left="420"/>
        <w:contextualSpacing/>
        <w:rPr>
          <w:rFonts w:asciiTheme="majorEastAsia" w:eastAsiaTheme="majorEastAsia" w:hAnsiTheme="majorEastAsia"/>
          <w:sz w:val="36"/>
        </w:rPr>
      </w:pPr>
    </w:p>
    <w:p w14:paraId="7E66E65A" w14:textId="77777777" w:rsidR="006D0F5B" w:rsidRDefault="006D0F5B">
      <w:pPr>
        <w:spacing w:line="400" w:lineRule="exact"/>
        <w:ind w:leftChars="200" w:left="420"/>
        <w:contextualSpacing/>
        <w:rPr>
          <w:rFonts w:asciiTheme="majorEastAsia" w:eastAsiaTheme="majorEastAsia" w:hAnsiTheme="majorEastAsia"/>
          <w:sz w:val="36"/>
        </w:rPr>
      </w:pPr>
    </w:p>
    <w:p w14:paraId="4CA00B46" w14:textId="77777777" w:rsidR="006D0F5B" w:rsidRDefault="006D0F5B">
      <w:pPr>
        <w:spacing w:line="400" w:lineRule="exact"/>
        <w:ind w:leftChars="200" w:left="420"/>
        <w:contextualSpacing/>
        <w:rPr>
          <w:rFonts w:asciiTheme="majorEastAsia" w:eastAsiaTheme="majorEastAsia" w:hAnsiTheme="majorEastAsia"/>
          <w:sz w:val="36"/>
        </w:rPr>
      </w:pPr>
    </w:p>
    <w:p w14:paraId="32DD4A95" w14:textId="77777777" w:rsidR="006D0F5B" w:rsidRDefault="006D0F5B">
      <w:pPr>
        <w:spacing w:line="400" w:lineRule="exact"/>
        <w:contextualSpacing/>
        <w:rPr>
          <w:rFonts w:asciiTheme="majorEastAsia" w:eastAsiaTheme="majorEastAsia" w:hAnsiTheme="majorEastAsia"/>
          <w:sz w:val="36"/>
        </w:rPr>
      </w:pPr>
    </w:p>
    <w:p w14:paraId="6E82FAE9" w14:textId="77777777" w:rsidR="006D0F5B" w:rsidRDefault="006D0F5B">
      <w:pPr>
        <w:spacing w:line="400" w:lineRule="exact"/>
        <w:contextualSpacing/>
        <w:rPr>
          <w:rFonts w:asciiTheme="majorEastAsia" w:eastAsiaTheme="majorEastAsia" w:hAnsiTheme="majorEastAsia"/>
          <w:sz w:val="36"/>
        </w:rPr>
      </w:pPr>
    </w:p>
    <w:p w14:paraId="31E0B31B" w14:textId="77777777" w:rsidR="006D0F5B" w:rsidRDefault="006D0F5B">
      <w:pPr>
        <w:spacing w:line="400" w:lineRule="exact"/>
        <w:contextualSpacing/>
        <w:rPr>
          <w:rFonts w:asciiTheme="majorEastAsia" w:eastAsiaTheme="majorEastAsia" w:hAnsiTheme="majorEastAsia"/>
          <w:sz w:val="36"/>
        </w:rPr>
      </w:pPr>
    </w:p>
    <w:p w14:paraId="1443F365" w14:textId="77777777" w:rsidR="006D0F5B" w:rsidRDefault="006D0F5B">
      <w:pPr>
        <w:spacing w:line="400" w:lineRule="exact"/>
        <w:contextualSpacing/>
        <w:rPr>
          <w:rFonts w:asciiTheme="majorEastAsia" w:eastAsiaTheme="majorEastAsia" w:hAnsiTheme="majorEastAsia"/>
          <w:sz w:val="36"/>
        </w:rPr>
      </w:pPr>
    </w:p>
    <w:p w14:paraId="0DDD2257" w14:textId="77777777" w:rsidR="006D0F5B" w:rsidRDefault="006D0F5B">
      <w:pPr>
        <w:spacing w:line="400" w:lineRule="exact"/>
        <w:contextualSpacing/>
        <w:rPr>
          <w:rFonts w:asciiTheme="majorEastAsia" w:eastAsiaTheme="majorEastAsia" w:hAnsiTheme="majorEastAsia"/>
          <w:sz w:val="36"/>
        </w:rPr>
      </w:pPr>
    </w:p>
    <w:p w14:paraId="777B235E" w14:textId="77777777" w:rsidR="006D0F5B" w:rsidRDefault="006D0F5B">
      <w:pPr>
        <w:spacing w:line="400" w:lineRule="exact"/>
        <w:contextualSpacing/>
        <w:rPr>
          <w:rFonts w:asciiTheme="majorEastAsia" w:eastAsiaTheme="majorEastAsia" w:hAnsiTheme="majorEastAsia"/>
          <w:sz w:val="36"/>
        </w:rPr>
      </w:pPr>
    </w:p>
    <w:p w14:paraId="4A08BD17" w14:textId="77777777" w:rsidR="006D0F5B" w:rsidRDefault="006D0F5B">
      <w:pPr>
        <w:spacing w:line="400" w:lineRule="exact"/>
        <w:contextualSpacing/>
        <w:rPr>
          <w:rFonts w:asciiTheme="majorEastAsia" w:eastAsiaTheme="majorEastAsia" w:hAnsiTheme="majorEastAsia"/>
          <w:sz w:val="36"/>
        </w:rPr>
      </w:pPr>
    </w:p>
    <w:p w14:paraId="4C4B0395" w14:textId="77777777" w:rsidR="006D0F5B" w:rsidRDefault="006D0F5B">
      <w:pPr>
        <w:spacing w:line="400" w:lineRule="exact"/>
        <w:contextualSpacing/>
        <w:rPr>
          <w:rFonts w:asciiTheme="majorEastAsia" w:eastAsiaTheme="majorEastAsia" w:hAnsiTheme="majorEastAsia"/>
          <w:sz w:val="36"/>
        </w:rPr>
      </w:pPr>
    </w:p>
    <w:p w14:paraId="74D53801" w14:textId="77777777" w:rsidR="006D0F5B" w:rsidRDefault="006D0F5B">
      <w:pPr>
        <w:spacing w:line="400" w:lineRule="exact"/>
        <w:contextualSpacing/>
        <w:rPr>
          <w:rFonts w:asciiTheme="majorEastAsia" w:eastAsiaTheme="majorEastAsia" w:hAnsiTheme="majorEastAsia"/>
          <w:sz w:val="36"/>
        </w:rPr>
      </w:pPr>
    </w:p>
    <w:p w14:paraId="32D26624" w14:textId="77777777" w:rsidR="006D0F5B" w:rsidRDefault="006D0F5B">
      <w:pPr>
        <w:spacing w:line="400" w:lineRule="exact"/>
        <w:contextualSpacing/>
        <w:rPr>
          <w:rFonts w:asciiTheme="majorEastAsia" w:eastAsiaTheme="majorEastAsia" w:hAnsiTheme="majorEastAsia"/>
          <w:sz w:val="36"/>
        </w:rPr>
      </w:pPr>
    </w:p>
    <w:p w14:paraId="4CA53C95" w14:textId="77777777" w:rsidR="006D0F5B" w:rsidRDefault="005542ED">
      <w:pPr>
        <w:widowControl/>
        <w:jc w:val="left"/>
      </w:pPr>
      <w:r>
        <w:rPr>
          <w:noProof/>
        </w:rPr>
        <mc:AlternateContent>
          <mc:Choice Requires="wps">
            <w:drawing>
              <wp:anchor distT="0" distB="0" distL="114300" distR="114300" simplePos="0" relativeHeight="2" behindDoc="0" locked="0" layoutInCell="1" hidden="0" allowOverlap="1" wp14:anchorId="51F47476" wp14:editId="2A24BB18">
                <wp:simplePos x="0" y="0"/>
                <wp:positionH relativeFrom="column">
                  <wp:posOffset>22860</wp:posOffset>
                </wp:positionH>
                <wp:positionV relativeFrom="paragraph">
                  <wp:posOffset>1114425</wp:posOffset>
                </wp:positionV>
                <wp:extent cx="5985510" cy="1466215"/>
                <wp:effectExtent l="635" t="635" r="29845" b="10795"/>
                <wp:wrapNone/>
                <wp:docPr id="1027" name="テキスト ボックス 3"/>
                <wp:cNvGraphicFramePr/>
                <a:graphic xmlns:a="http://schemas.openxmlformats.org/drawingml/2006/main">
                  <a:graphicData uri="http://schemas.microsoft.com/office/word/2010/wordprocessingShape">
                    <wps:wsp>
                      <wps:cNvSpPr txBox="1"/>
                      <wps:spPr>
                        <a:xfrm>
                          <a:off x="0" y="0"/>
                          <a:ext cx="5985510" cy="1466215"/>
                        </a:xfrm>
                        <a:prstGeom prst="rect">
                          <a:avLst/>
                        </a:prstGeom>
                        <a:ln/>
                      </wps:spPr>
                      <wps:style>
                        <a:lnRef idx="2">
                          <a:schemeClr val="dk1"/>
                        </a:lnRef>
                        <a:fillRef idx="1">
                          <a:schemeClr val="lt1"/>
                        </a:fillRef>
                        <a:effectRef idx="0">
                          <a:schemeClr val="dk1"/>
                        </a:effectRef>
                        <a:fontRef idx="minor">
                          <a:schemeClr val="dk1"/>
                        </a:fontRef>
                      </wps:style>
                      <wps:txbx>
                        <w:txbxContent>
                          <w:p w14:paraId="5530E79B" w14:textId="77777777" w:rsidR="006D0F5B" w:rsidRDefault="005542ED">
                            <w:pPr>
                              <w:spacing w:line="480" w:lineRule="exact"/>
                              <w:rPr>
                                <w:rFonts w:ascii="HGP創英角ｺﾞｼｯｸUB" w:eastAsia="HGP創英角ｺﾞｼｯｸUB" w:hAnsi="HGP創英角ｺﾞｼｯｸUB"/>
                                <w:sz w:val="40"/>
                              </w:rPr>
                            </w:pPr>
                            <w:r>
                              <w:rPr>
                                <w:rFonts w:ascii="HGP創英角ｺﾞｼｯｸUB" w:eastAsia="HGP創英角ｺﾞｼｯｸUB" w:hAnsi="HGP創英角ｺﾞｼｯｸUB" w:hint="eastAsia"/>
                                <w:sz w:val="40"/>
                              </w:rPr>
                              <w:t>プライバシーの保護</w:t>
                            </w:r>
                          </w:p>
                          <w:p w14:paraId="5032189F" w14:textId="77777777" w:rsidR="006D0F5B" w:rsidRDefault="005542ED">
                            <w:pPr>
                              <w:spacing w:line="480" w:lineRule="exact"/>
                              <w:ind w:firstLineChars="100" w:firstLine="400"/>
                              <w:rPr>
                                <w:rFonts w:asciiTheme="majorEastAsia" w:eastAsiaTheme="majorEastAsia" w:hAnsiTheme="majorEastAsia"/>
                                <w:sz w:val="40"/>
                              </w:rPr>
                            </w:pPr>
                            <w:r>
                              <w:rPr>
                                <w:rFonts w:asciiTheme="majorEastAsia" w:eastAsiaTheme="majorEastAsia" w:hAnsiTheme="majorEastAsia" w:hint="eastAsia"/>
                                <w:sz w:val="40"/>
                              </w:rPr>
                              <w:t>業務で知りえた個人情報は、避難所運営のためだけに利用し、本人の同意を得た場合を除き、避難所閉鎖後も含め、絶対に口外しないこと。</w:t>
                            </w:r>
                          </w:p>
                        </w:txbxContent>
                      </wps:txbx>
                      <wps:bodyPr rot="0" vertOverflow="overflow" horzOverflow="overflow" wrap="square" numCol="1" spcCol="0" rtlCol="0" fromWordArt="0" anchor="t" anchorCtr="0" forceAA="0" compatLnSpc="1"/>
                    </wps:wsp>
                  </a:graphicData>
                </a:graphic>
              </wp:anchor>
            </w:drawing>
          </mc:Choice>
          <mc:Fallback>
            <w:pict>
              <v:shapetype w14:anchorId="51F47476" id="_x0000_t202" coordsize="21600,21600" o:spt="202" path="m,l,21600r21600,l21600,xe">
                <v:stroke joinstyle="miter"/>
                <v:path gradientshapeok="t" o:connecttype="rect"/>
              </v:shapetype>
              <v:shape id="テキスト ボックス 3" o:spid="_x0000_s1027" type="#_x0000_t202" style="position:absolute;margin-left:1.8pt;margin-top:87.75pt;width:471.3pt;height:115.45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" fillcolor="white [3201]" strokecolor="black [3200]" strokeweight="2pt">
                <v:textbox>
                  <w:txbxContent>
                    <w:p w14:paraId="5530E79B" w14:textId="77777777" w:rsidR="006D0F5B" w:rsidRDefault="005542ED">
                      <w:pPr>
                        <w:spacing w:line="480" w:lineRule="exact"/>
                        <w:rPr>
                          <w:rFonts w:ascii="HGP創英角ｺﾞｼｯｸUB" w:eastAsia="HGP創英角ｺﾞｼｯｸUB" w:hAnsi="HGP創英角ｺﾞｼｯｸUB"/>
                          <w:sz w:val="40"/>
                        </w:rPr>
                      </w:pPr>
                      <w:r>
                        <w:rPr>
                          <w:rFonts w:ascii="HGP創英角ｺﾞｼｯｸUB" w:eastAsia="HGP創英角ｺﾞｼｯｸUB" w:hAnsi="HGP創英角ｺﾞｼｯｸUB" w:hint="eastAsia"/>
                          <w:sz w:val="40"/>
                        </w:rPr>
                        <w:t>プライバシーの保護</w:t>
                      </w:r>
                    </w:p>
                    <w:p w14:paraId="5032189F" w14:textId="77777777" w:rsidR="006D0F5B" w:rsidRDefault="005542ED">
                      <w:pPr>
                        <w:spacing w:line="480" w:lineRule="exact"/>
                        <w:ind w:firstLineChars="100" w:firstLine="400"/>
                        <w:rPr>
                          <w:rFonts w:asciiTheme="majorEastAsia" w:eastAsiaTheme="majorEastAsia" w:hAnsiTheme="majorEastAsia"/>
                          <w:sz w:val="40"/>
                        </w:rPr>
                      </w:pPr>
                      <w:r>
                        <w:rPr>
                          <w:rFonts w:asciiTheme="majorEastAsia" w:eastAsiaTheme="majorEastAsia" w:hAnsiTheme="majorEastAsia" w:hint="eastAsia"/>
                          <w:sz w:val="40"/>
                        </w:rPr>
                        <w:t>業務で知りえた個人情報は、避難所運営のためだけに利用し、本人の同意を得た場合を除き、避難所閉鎖後も含め、絶対に口外しないこと。</w:t>
                      </w:r>
                    </w:p>
                  </w:txbxContent>
                </v:textbox>
              </v:shape>
            </w:pict>
          </mc:Fallback>
        </mc:AlternateContent>
      </w:r>
      <w:r>
        <w:br w:type="page"/>
      </w:r>
    </w:p>
    <w:tbl>
      <w:tblPr>
        <w:tblStyle w:val="ac"/>
        <w:tblW w:w="9854" w:type="dxa"/>
        <w:tblLayout w:type="fixed"/>
        <w:tblLook w:val="04A0" w:firstRow="1" w:lastRow="0" w:firstColumn="1" w:lastColumn="0" w:noHBand="0" w:noVBand="1"/>
      </w:tblPr>
      <w:tblGrid>
        <w:gridCol w:w="6771"/>
        <w:gridCol w:w="708"/>
        <w:gridCol w:w="2375"/>
      </w:tblGrid>
      <w:tr w:rsidR="006D0F5B" w14:paraId="2B2620FC" w14:textId="77777777">
        <w:trPr>
          <w:trHeight w:val="557"/>
        </w:trPr>
        <w:tc>
          <w:tcPr>
            <w:tcW w:w="6771" w:type="dxa"/>
            <w:vAlign w:val="center"/>
          </w:tcPr>
          <w:p w14:paraId="7A12013C" w14:textId="77777777" w:rsidR="006D0F5B" w:rsidRDefault="005542ED">
            <w:pPr>
              <w:widowControl/>
              <w:spacing w:line="400" w:lineRule="exact"/>
              <w:jc w:val="lef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28"/>
              </w:rPr>
              <w:lastRenderedPageBreak/>
              <w:t>外部支援受入班の業務１</w:t>
            </w:r>
          </w:p>
        </w:tc>
        <w:tc>
          <w:tcPr>
            <w:tcW w:w="708" w:type="dxa"/>
            <w:vMerge w:val="restart"/>
            <w:vAlign w:val="center"/>
          </w:tcPr>
          <w:p w14:paraId="1FC64439" w14:textId="77777777" w:rsidR="006D0F5B" w:rsidRDefault="005542ED">
            <w:pPr>
              <w:widowControl/>
              <w:spacing w:line="320" w:lineRule="exact"/>
              <w:jc w:val="center"/>
              <w:rPr>
                <w:rFonts w:asciiTheme="majorEastAsia" w:eastAsiaTheme="majorEastAsia" w:hAnsiTheme="majorEastAsia"/>
                <w:color w:val="000000" w:themeColor="text1"/>
                <w:sz w:val="20"/>
              </w:rPr>
            </w:pPr>
            <w:r>
              <w:rPr>
                <w:rFonts w:asciiTheme="majorEastAsia" w:eastAsiaTheme="majorEastAsia" w:hAnsiTheme="majorEastAsia" w:hint="eastAsia"/>
                <w:color w:val="000000" w:themeColor="text1"/>
                <w:sz w:val="20"/>
              </w:rPr>
              <w:t>実施時期</w:t>
            </w:r>
          </w:p>
        </w:tc>
        <w:tc>
          <w:tcPr>
            <w:tcW w:w="2375" w:type="dxa"/>
            <w:vMerge w:val="restart"/>
            <w:vAlign w:val="center"/>
          </w:tcPr>
          <w:p w14:paraId="14340811" w14:textId="77777777" w:rsidR="006D0F5B" w:rsidRDefault="005542ED">
            <w:pPr>
              <w:widowControl/>
              <w:rPr>
                <w:rFonts w:asciiTheme="majorEastAsia" w:eastAsiaTheme="majorEastAsia" w:hAnsiTheme="majorEastAsia"/>
                <w:color w:val="000000" w:themeColor="text1"/>
                <w:sz w:val="32"/>
              </w:rPr>
            </w:pPr>
            <w:r>
              <w:rPr>
                <w:rFonts w:asciiTheme="majorEastAsia" w:eastAsiaTheme="majorEastAsia" w:hAnsiTheme="majorEastAsia" w:hint="eastAsia"/>
                <w:color w:val="000000" w:themeColor="text1"/>
                <w:sz w:val="32"/>
              </w:rPr>
              <w:t>展開期～</w:t>
            </w:r>
          </w:p>
        </w:tc>
      </w:tr>
      <w:tr w:rsidR="006D0F5B" w14:paraId="56E3FF32" w14:textId="77777777">
        <w:trPr>
          <w:trHeight w:val="538"/>
        </w:trPr>
        <w:tc>
          <w:tcPr>
            <w:tcW w:w="6771" w:type="dxa"/>
          </w:tcPr>
          <w:p w14:paraId="70CC2ED9" w14:textId="77777777" w:rsidR="006D0F5B" w:rsidRDefault="005542ED">
            <w:pPr>
              <w:rPr>
                <w:rFonts w:asciiTheme="majorEastAsia" w:eastAsiaTheme="majorEastAsia" w:hAnsiTheme="majorEastAsia"/>
                <w:color w:val="000000" w:themeColor="text1"/>
                <w:kern w:val="0"/>
                <w:sz w:val="44"/>
              </w:rPr>
            </w:pPr>
            <w:r>
              <w:rPr>
                <w:rFonts w:asciiTheme="majorEastAsia" w:eastAsiaTheme="majorEastAsia" w:hAnsiTheme="majorEastAsia" w:hint="eastAsia"/>
                <w:color w:val="000000" w:themeColor="text1"/>
                <w:kern w:val="0"/>
                <w:sz w:val="44"/>
              </w:rPr>
              <w:t>受け入れの検討</w:t>
            </w:r>
          </w:p>
        </w:tc>
        <w:tc>
          <w:tcPr>
            <w:tcW w:w="708" w:type="dxa"/>
            <w:vMerge/>
            <w:vAlign w:val="center"/>
          </w:tcPr>
          <w:p w14:paraId="642E29B9" w14:textId="77777777" w:rsidR="006D0F5B" w:rsidRDefault="006D0F5B">
            <w:pPr>
              <w:widowControl/>
              <w:jc w:val="center"/>
              <w:rPr>
                <w:rFonts w:asciiTheme="majorEastAsia" w:eastAsiaTheme="majorEastAsia" w:hAnsiTheme="majorEastAsia"/>
                <w:color w:val="000000" w:themeColor="text1"/>
                <w:sz w:val="24"/>
              </w:rPr>
            </w:pPr>
          </w:p>
        </w:tc>
        <w:tc>
          <w:tcPr>
            <w:tcW w:w="2375" w:type="dxa"/>
            <w:vMerge/>
            <w:vAlign w:val="center"/>
          </w:tcPr>
          <w:p w14:paraId="5A0397D0" w14:textId="77777777" w:rsidR="006D0F5B" w:rsidRDefault="006D0F5B">
            <w:pPr>
              <w:widowControl/>
              <w:rPr>
                <w:rFonts w:asciiTheme="majorEastAsia" w:eastAsiaTheme="majorEastAsia" w:hAnsiTheme="majorEastAsia"/>
                <w:color w:val="000000" w:themeColor="text1"/>
                <w:sz w:val="32"/>
              </w:rPr>
            </w:pPr>
          </w:p>
        </w:tc>
      </w:tr>
      <w:tr w:rsidR="006D0F5B" w14:paraId="517F14BC" w14:textId="77777777">
        <w:trPr>
          <w:trHeight w:val="2966"/>
        </w:trPr>
        <w:tc>
          <w:tcPr>
            <w:tcW w:w="9854" w:type="dxa"/>
            <w:gridSpan w:val="3"/>
          </w:tcPr>
          <w:p w14:paraId="03C20BF1" w14:textId="77777777" w:rsidR="006D0F5B" w:rsidRDefault="005542ED">
            <w:pPr>
              <w:widowControl/>
              <w:spacing w:line="400" w:lineRule="exact"/>
              <w:jc w:val="lef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１</w:t>
            </w: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外部支援者に分担する仕事の検討</w:t>
            </w:r>
          </w:p>
          <w:p w14:paraId="4650C9CF" w14:textId="77777777" w:rsidR="006D0F5B" w:rsidRDefault="005542ED">
            <w:pPr>
              <w:pStyle w:val="a3"/>
              <w:widowControl/>
              <w:numPr>
                <w:ilvl w:val="0"/>
                <w:numId w:val="1"/>
              </w:numPr>
              <w:spacing w:line="400" w:lineRule="exact"/>
              <w:ind w:leftChars="0" w:left="709" w:hanging="425"/>
              <w:jc w:val="left"/>
              <w:rPr>
                <w:rFonts w:asciiTheme="minorEastAsia" w:hAnsiTheme="minorEastAsia"/>
                <w:color w:val="000000" w:themeColor="text1"/>
                <w:sz w:val="28"/>
              </w:rPr>
            </w:pPr>
            <w:r>
              <w:rPr>
                <w:rFonts w:asciiTheme="minorEastAsia" w:hAnsiTheme="minorEastAsia" w:hint="eastAsia"/>
                <w:color w:val="000000" w:themeColor="text1"/>
                <w:sz w:val="28"/>
              </w:rPr>
              <w:t>避難所の運営状況に応じて、各運営班の班長</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に意見を聞いた上で、</w:t>
            </w:r>
            <w:r>
              <w:rPr>
                <w:rFonts w:asciiTheme="minorEastAsia" w:hAnsiTheme="minorEastAsia"/>
                <w:color w:val="000000" w:themeColor="text1"/>
                <w:sz w:val="28"/>
              </w:rPr>
              <w:t>NPO</w:t>
            </w:r>
            <w:r>
              <w:rPr>
                <w:rFonts w:asciiTheme="minorEastAsia" w:hAnsiTheme="minorEastAsia" w:hint="eastAsia"/>
                <w:color w:val="000000" w:themeColor="text1"/>
                <w:sz w:val="28"/>
              </w:rPr>
              <w:t>や医療・保健・福祉分野</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専門家</w:t>
            </w:r>
            <w:r>
              <w:rPr>
                <w:rFonts w:asciiTheme="minorEastAsia" w:hAnsiTheme="minorEastAsia" w:hint="eastAsia"/>
                <w:color w:val="000000" w:themeColor="text1"/>
                <w:sz w:val="20"/>
              </w:rPr>
              <w:t>や</w:t>
            </w:r>
            <w:r>
              <w:rPr>
                <w:rFonts w:asciiTheme="minorEastAsia" w:hAnsiTheme="minorEastAsia" w:hint="eastAsia"/>
                <w:color w:val="000000" w:themeColor="text1"/>
                <w:sz w:val="28"/>
              </w:rPr>
              <w:t>他の自治体からの行政の支援職員、ボランティアに依頼したい内容や必要な人数を決める。</w:t>
            </w:r>
          </w:p>
          <w:p w14:paraId="245AD8F3" w14:textId="77777777" w:rsidR="006D0F5B" w:rsidRDefault="005542ED">
            <w:pPr>
              <w:pStyle w:val="a3"/>
              <w:spacing w:line="400" w:lineRule="exact"/>
              <w:ind w:leftChars="0" w:left="317"/>
              <w:rPr>
                <w:rFonts w:ascii="HG丸ｺﾞｼｯｸM-PRO" w:eastAsia="HG丸ｺﾞｼｯｸM-PRO" w:hAnsi="HG丸ｺﾞｼｯｸM-PRO"/>
                <w:b/>
                <w:color w:val="000000" w:themeColor="text1"/>
                <w:sz w:val="28"/>
              </w:rPr>
            </w:pPr>
            <w:r>
              <w:rPr>
                <w:rFonts w:ascii="HG丸ｺﾞｼｯｸM-PRO" w:eastAsia="HG丸ｺﾞｼｯｸM-PRO" w:hAnsi="HG丸ｺﾞｼｯｸM-PRO" w:hint="eastAsia"/>
                <w:b/>
                <w:color w:val="000000" w:themeColor="text1"/>
                <w:sz w:val="28"/>
              </w:rPr>
              <w:t>＜ボランティア</w:t>
            </w:r>
            <w:r>
              <w:rPr>
                <w:rFonts w:ascii="HG丸ｺﾞｼｯｸM-PRO" w:eastAsia="HG丸ｺﾞｼｯｸM-PRO" w:hAnsi="HG丸ｺﾞｼｯｸM-PRO" w:hint="eastAsia"/>
                <w:b/>
                <w:color w:val="000000" w:themeColor="text1"/>
                <w:sz w:val="20"/>
              </w:rPr>
              <w:t>など</w:t>
            </w:r>
            <w:r>
              <w:rPr>
                <w:rFonts w:ascii="HG丸ｺﾞｼｯｸM-PRO" w:eastAsia="HG丸ｺﾞｼｯｸM-PRO" w:hAnsi="HG丸ｺﾞｼｯｸM-PRO" w:hint="eastAsia"/>
                <w:b/>
                <w:color w:val="000000" w:themeColor="text1"/>
                <w:sz w:val="28"/>
              </w:rPr>
              <w:t>に分担する仕事（例）＞</w:t>
            </w:r>
          </w:p>
          <w:tbl>
            <w:tblPr>
              <w:tblStyle w:val="ac"/>
              <w:tblW w:w="9491" w:type="dxa"/>
              <w:tblInd w:w="137" w:type="dxa"/>
              <w:tblLayout w:type="fixed"/>
              <w:tblLook w:val="04A0" w:firstRow="1" w:lastRow="0" w:firstColumn="1" w:lastColumn="0" w:noHBand="0" w:noVBand="1"/>
            </w:tblPr>
            <w:tblGrid>
              <w:gridCol w:w="7229"/>
              <w:gridCol w:w="2262"/>
            </w:tblGrid>
            <w:tr w:rsidR="006D0F5B" w14:paraId="123B21CA" w14:textId="77777777">
              <w:trPr>
                <w:trHeight w:val="233"/>
              </w:trPr>
              <w:tc>
                <w:tcPr>
                  <w:tcW w:w="7229" w:type="dxa"/>
                </w:tcPr>
                <w:p w14:paraId="4C41B872" w14:textId="77777777" w:rsidR="006D0F5B" w:rsidRDefault="005542ED">
                  <w:pPr>
                    <w:spacing w:line="380" w:lineRule="exact"/>
                    <w:jc w:val="center"/>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主な仕事の例</w:t>
                  </w:r>
                </w:p>
              </w:tc>
              <w:tc>
                <w:tcPr>
                  <w:tcW w:w="2262" w:type="dxa"/>
                </w:tcPr>
                <w:p w14:paraId="104DC2E9" w14:textId="77777777" w:rsidR="006D0F5B" w:rsidRDefault="005542ED">
                  <w:pPr>
                    <w:spacing w:line="380" w:lineRule="exact"/>
                    <w:jc w:val="center"/>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関係する運営班等</w:t>
                  </w:r>
                </w:p>
              </w:tc>
            </w:tr>
            <w:tr w:rsidR="006D0F5B" w14:paraId="1BB40B39" w14:textId="77777777">
              <w:trPr>
                <w:trHeight w:val="679"/>
              </w:trPr>
              <w:tc>
                <w:tcPr>
                  <w:tcW w:w="7229" w:type="dxa"/>
                  <w:vAlign w:val="center"/>
                </w:tcPr>
                <w:p w14:paraId="018BFE41" w14:textId="77777777" w:rsidR="006D0F5B" w:rsidRDefault="005542ED">
                  <w:pPr>
                    <w:spacing w:line="340" w:lineRule="exact"/>
                    <w:rPr>
                      <w:rFonts w:asciiTheme="minorEastAsia" w:hAnsiTheme="minorEastAsia"/>
                      <w:color w:val="000000" w:themeColor="text1"/>
                      <w:sz w:val="28"/>
                    </w:rPr>
                  </w:pPr>
                  <w:r>
                    <w:rPr>
                      <w:rFonts w:asciiTheme="minorEastAsia" w:hAnsiTheme="minorEastAsia" w:hint="eastAsia"/>
                      <w:color w:val="000000" w:themeColor="text1"/>
                      <w:sz w:val="28"/>
                    </w:rPr>
                    <w:t>・被災者の憩いの場づくり</w:t>
                  </w:r>
                </w:p>
                <w:p w14:paraId="72A5BC1B" w14:textId="77777777" w:rsidR="006D0F5B" w:rsidRDefault="005542ED">
                  <w:pPr>
                    <w:spacing w:line="340" w:lineRule="exact"/>
                    <w:rPr>
                      <w:rFonts w:asciiTheme="minorEastAsia" w:hAnsiTheme="minorEastAsia"/>
                      <w:color w:val="000000" w:themeColor="text1"/>
                      <w:sz w:val="28"/>
                    </w:rPr>
                  </w:pPr>
                  <w:r>
                    <w:rPr>
                      <w:rFonts w:asciiTheme="minorEastAsia" w:hAnsiTheme="minorEastAsia" w:hint="eastAsia"/>
                      <w:color w:val="000000" w:themeColor="text1"/>
                      <w:sz w:val="28"/>
                    </w:rPr>
                    <w:t>・各種イベントの企画・実施</w:t>
                  </w:r>
                </w:p>
              </w:tc>
              <w:tc>
                <w:tcPr>
                  <w:tcW w:w="2262" w:type="dxa"/>
                  <w:vAlign w:val="center"/>
                </w:tcPr>
                <w:p w14:paraId="5B2E565D" w14:textId="77777777" w:rsidR="006D0F5B" w:rsidRDefault="005542ED">
                  <w:pPr>
                    <w:spacing w:line="340" w:lineRule="exact"/>
                    <w:jc w:val="center"/>
                    <w:rPr>
                      <w:rFonts w:asciiTheme="minorEastAsia" w:hAnsiTheme="minorEastAsia"/>
                      <w:color w:val="000000" w:themeColor="text1"/>
                      <w:sz w:val="28"/>
                    </w:rPr>
                  </w:pPr>
                  <w:r>
                    <w:rPr>
                      <w:rFonts w:asciiTheme="minorEastAsia" w:hAnsiTheme="minorEastAsia" w:hint="eastAsia"/>
                      <w:color w:val="000000" w:themeColor="text1"/>
                      <w:sz w:val="28"/>
                    </w:rPr>
                    <w:t>総務班</w:t>
                  </w:r>
                </w:p>
              </w:tc>
            </w:tr>
            <w:tr w:rsidR="006D0F5B" w14:paraId="2F884A09" w14:textId="77777777">
              <w:tc>
                <w:tcPr>
                  <w:tcW w:w="7229" w:type="dxa"/>
                  <w:vAlign w:val="center"/>
                </w:tcPr>
                <w:p w14:paraId="651F5096" w14:textId="77777777" w:rsidR="006D0F5B" w:rsidRDefault="005542ED">
                  <w:pPr>
                    <w:spacing w:line="340" w:lineRule="exact"/>
                    <w:rPr>
                      <w:rFonts w:asciiTheme="minorEastAsia" w:hAnsiTheme="minorEastAsia"/>
                      <w:color w:val="000000" w:themeColor="text1"/>
                      <w:sz w:val="28"/>
                    </w:rPr>
                  </w:pPr>
                  <w:r>
                    <w:rPr>
                      <w:rFonts w:asciiTheme="minorEastAsia" w:hAnsiTheme="minorEastAsia" w:hint="eastAsia"/>
                      <w:color w:val="000000" w:themeColor="text1"/>
                      <w:sz w:val="28"/>
                    </w:rPr>
                    <w:t>・各種情報の収集、発信</w:t>
                  </w:r>
                </w:p>
                <w:p w14:paraId="7D63843F" w14:textId="77777777" w:rsidR="006D0F5B" w:rsidRDefault="005542ED">
                  <w:pPr>
                    <w:spacing w:line="340" w:lineRule="exact"/>
                    <w:rPr>
                      <w:rFonts w:asciiTheme="minorEastAsia" w:hAnsiTheme="minorEastAsia"/>
                      <w:color w:val="000000" w:themeColor="text1"/>
                      <w:sz w:val="28"/>
                    </w:rPr>
                  </w:pPr>
                  <w:r>
                    <w:rPr>
                      <w:rFonts w:asciiTheme="minorEastAsia" w:hAnsiTheme="minorEastAsia" w:hint="eastAsia"/>
                      <w:color w:val="000000" w:themeColor="text1"/>
                      <w:sz w:val="28"/>
                    </w:rPr>
                    <w:t>・手話・筆話・外国語</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情報伝達での支援</w:t>
                  </w:r>
                </w:p>
              </w:tc>
              <w:tc>
                <w:tcPr>
                  <w:tcW w:w="2262" w:type="dxa"/>
                  <w:vAlign w:val="center"/>
                </w:tcPr>
                <w:p w14:paraId="6DD56B75" w14:textId="77777777" w:rsidR="006D0F5B" w:rsidRDefault="005542ED">
                  <w:pPr>
                    <w:spacing w:line="340" w:lineRule="exact"/>
                    <w:jc w:val="center"/>
                    <w:rPr>
                      <w:rFonts w:asciiTheme="minorEastAsia" w:hAnsiTheme="minorEastAsia"/>
                      <w:color w:val="000000" w:themeColor="text1"/>
                      <w:sz w:val="28"/>
                    </w:rPr>
                  </w:pPr>
                  <w:r>
                    <w:rPr>
                      <w:rFonts w:asciiTheme="minorEastAsia" w:hAnsiTheme="minorEastAsia" w:hint="eastAsia"/>
                      <w:color w:val="000000" w:themeColor="text1"/>
                      <w:sz w:val="28"/>
                    </w:rPr>
                    <w:t>連絡・広報班</w:t>
                  </w:r>
                </w:p>
              </w:tc>
            </w:tr>
            <w:tr w:rsidR="006D0F5B" w14:paraId="1F4603BC" w14:textId="77777777">
              <w:trPr>
                <w:trHeight w:val="475"/>
              </w:trPr>
              <w:tc>
                <w:tcPr>
                  <w:tcW w:w="7229" w:type="dxa"/>
                  <w:vAlign w:val="center"/>
                </w:tcPr>
                <w:p w14:paraId="1A8D0FB7" w14:textId="77777777" w:rsidR="006D0F5B" w:rsidRDefault="005542ED">
                  <w:pPr>
                    <w:spacing w:line="340" w:lineRule="exact"/>
                    <w:rPr>
                      <w:rFonts w:asciiTheme="minorEastAsia" w:hAnsiTheme="minorEastAsia"/>
                      <w:color w:val="000000" w:themeColor="text1"/>
                      <w:sz w:val="28"/>
                    </w:rPr>
                  </w:pPr>
                  <w:r>
                    <w:rPr>
                      <w:rFonts w:asciiTheme="minorEastAsia" w:hAnsiTheme="minorEastAsia" w:hint="eastAsia"/>
                      <w:color w:val="000000" w:themeColor="text1"/>
                      <w:sz w:val="28"/>
                    </w:rPr>
                    <w:t>・水や食料、物資</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の仕分け、運搬、配給</w:t>
                  </w:r>
                </w:p>
              </w:tc>
              <w:tc>
                <w:tcPr>
                  <w:tcW w:w="2262" w:type="dxa"/>
                  <w:vAlign w:val="center"/>
                </w:tcPr>
                <w:p w14:paraId="30A0AE28" w14:textId="77777777" w:rsidR="006D0F5B" w:rsidRDefault="005542ED">
                  <w:pPr>
                    <w:spacing w:line="340" w:lineRule="exact"/>
                    <w:jc w:val="center"/>
                    <w:rPr>
                      <w:rFonts w:asciiTheme="minorEastAsia" w:hAnsiTheme="minorEastAsia"/>
                      <w:color w:val="000000" w:themeColor="text1"/>
                      <w:sz w:val="28"/>
                    </w:rPr>
                  </w:pPr>
                  <w:r>
                    <w:rPr>
                      <w:rFonts w:asciiTheme="minorEastAsia" w:hAnsiTheme="minorEastAsia" w:hint="eastAsia"/>
                      <w:color w:val="000000" w:themeColor="text1"/>
                      <w:sz w:val="28"/>
                    </w:rPr>
                    <w:t>食料・物資班</w:t>
                  </w:r>
                </w:p>
              </w:tc>
            </w:tr>
            <w:tr w:rsidR="006D0F5B" w14:paraId="7E9DEA3C" w14:textId="77777777">
              <w:tc>
                <w:tcPr>
                  <w:tcW w:w="7229" w:type="dxa"/>
                  <w:vAlign w:val="center"/>
                </w:tcPr>
                <w:p w14:paraId="5C09F68C" w14:textId="77777777" w:rsidR="006D0F5B" w:rsidRDefault="005542ED">
                  <w:pPr>
                    <w:spacing w:line="340" w:lineRule="exact"/>
                    <w:rPr>
                      <w:rFonts w:asciiTheme="minorEastAsia" w:hAnsiTheme="minorEastAsia"/>
                      <w:color w:val="000000" w:themeColor="text1"/>
                      <w:sz w:val="28"/>
                    </w:rPr>
                  </w:pPr>
                  <w:r>
                    <w:rPr>
                      <w:rFonts w:asciiTheme="minorEastAsia" w:hAnsiTheme="minorEastAsia" w:hint="eastAsia"/>
                      <w:color w:val="000000" w:themeColor="text1"/>
                      <w:sz w:val="28"/>
                    </w:rPr>
                    <w:t>・介護や看護の補助</w:t>
                  </w:r>
                </w:p>
                <w:p w14:paraId="05443BFE" w14:textId="77777777" w:rsidR="006D0F5B" w:rsidRDefault="005542ED">
                  <w:pPr>
                    <w:spacing w:line="340" w:lineRule="exact"/>
                    <w:rPr>
                      <w:rFonts w:asciiTheme="minorEastAsia" w:hAnsiTheme="minorEastAsia"/>
                      <w:color w:val="000000" w:themeColor="text1"/>
                      <w:sz w:val="28"/>
                    </w:rPr>
                  </w:pPr>
                  <w:r>
                    <w:rPr>
                      <w:rFonts w:asciiTheme="minorEastAsia" w:hAnsiTheme="minorEastAsia" w:hint="eastAsia"/>
                      <w:color w:val="000000" w:themeColor="text1"/>
                      <w:sz w:val="28"/>
                    </w:rPr>
                    <w:t>・清掃や防疫活動</w:t>
                  </w:r>
                </w:p>
                <w:p w14:paraId="25BE3EAA" w14:textId="77777777" w:rsidR="006D0F5B" w:rsidRDefault="005542ED">
                  <w:pPr>
                    <w:spacing w:line="340" w:lineRule="exact"/>
                    <w:rPr>
                      <w:rFonts w:asciiTheme="minorEastAsia" w:hAnsiTheme="minorEastAsia"/>
                      <w:color w:val="000000" w:themeColor="text1"/>
                      <w:sz w:val="28"/>
                    </w:rPr>
                  </w:pPr>
                  <w:r>
                    <w:rPr>
                      <w:rFonts w:asciiTheme="minorEastAsia" w:hAnsiTheme="minorEastAsia" w:hint="eastAsia"/>
                      <w:color w:val="000000" w:themeColor="text1"/>
                      <w:sz w:val="28"/>
                    </w:rPr>
                    <w:t>・ペットの世話</w:t>
                  </w:r>
                </w:p>
              </w:tc>
              <w:tc>
                <w:tcPr>
                  <w:tcW w:w="2262" w:type="dxa"/>
                  <w:vAlign w:val="center"/>
                </w:tcPr>
                <w:p w14:paraId="0E76CCDD" w14:textId="77777777" w:rsidR="006D0F5B" w:rsidRDefault="005542ED">
                  <w:pPr>
                    <w:spacing w:line="340" w:lineRule="exact"/>
                    <w:jc w:val="center"/>
                    <w:rPr>
                      <w:rFonts w:asciiTheme="minorEastAsia" w:hAnsiTheme="minorEastAsia"/>
                      <w:color w:val="000000" w:themeColor="text1"/>
                      <w:sz w:val="28"/>
                    </w:rPr>
                  </w:pPr>
                  <w:r>
                    <w:rPr>
                      <w:rFonts w:asciiTheme="minorEastAsia" w:hAnsiTheme="minorEastAsia" w:hint="eastAsia"/>
                      <w:color w:val="000000" w:themeColor="text1"/>
                      <w:sz w:val="28"/>
                    </w:rPr>
                    <w:t>保健・衛生班</w:t>
                  </w:r>
                </w:p>
              </w:tc>
            </w:tr>
            <w:tr w:rsidR="006D0F5B" w14:paraId="228BBF72" w14:textId="77777777">
              <w:trPr>
                <w:trHeight w:val="750"/>
              </w:trPr>
              <w:tc>
                <w:tcPr>
                  <w:tcW w:w="7229" w:type="dxa"/>
                  <w:vAlign w:val="center"/>
                </w:tcPr>
                <w:p w14:paraId="0B300998" w14:textId="77777777" w:rsidR="006D0F5B" w:rsidRDefault="005542ED">
                  <w:pPr>
                    <w:spacing w:line="340" w:lineRule="exact"/>
                    <w:rPr>
                      <w:rFonts w:asciiTheme="minorEastAsia" w:hAnsiTheme="minorEastAsia"/>
                      <w:color w:val="000000" w:themeColor="text1"/>
                      <w:sz w:val="28"/>
                    </w:rPr>
                  </w:pPr>
                  <w:r>
                    <w:rPr>
                      <w:rFonts w:asciiTheme="minorEastAsia" w:hAnsiTheme="minorEastAsia" w:hint="eastAsia"/>
                      <w:color w:val="000000" w:themeColor="text1"/>
                      <w:sz w:val="28"/>
                    </w:rPr>
                    <w:t>・子どもの世話や遊び相手、学習支援</w:t>
                  </w:r>
                </w:p>
                <w:p w14:paraId="4CECC131" w14:textId="77777777" w:rsidR="006D0F5B" w:rsidRDefault="005542ED">
                  <w:pPr>
                    <w:spacing w:line="340" w:lineRule="exact"/>
                    <w:rPr>
                      <w:rFonts w:asciiTheme="minorEastAsia" w:hAnsiTheme="minorEastAsia"/>
                      <w:color w:val="000000" w:themeColor="text1"/>
                      <w:sz w:val="28"/>
                    </w:rPr>
                  </w:pPr>
                  <w:r>
                    <w:rPr>
                      <w:rFonts w:asciiTheme="minorEastAsia" w:hAnsiTheme="minorEastAsia" w:hint="eastAsia"/>
                      <w:color w:val="000000" w:themeColor="text1"/>
                      <w:sz w:val="28"/>
                    </w:rPr>
                    <w:t>・被災者の話し相手</w:t>
                  </w:r>
                </w:p>
              </w:tc>
              <w:tc>
                <w:tcPr>
                  <w:tcW w:w="2262" w:type="dxa"/>
                  <w:vAlign w:val="center"/>
                </w:tcPr>
                <w:p w14:paraId="31BC5EC0" w14:textId="77777777" w:rsidR="006D0F5B" w:rsidRDefault="005542ED">
                  <w:pPr>
                    <w:spacing w:line="340" w:lineRule="exact"/>
                    <w:jc w:val="center"/>
                    <w:rPr>
                      <w:rFonts w:asciiTheme="minorEastAsia" w:hAnsiTheme="minorEastAsia"/>
                      <w:color w:val="000000" w:themeColor="text1"/>
                      <w:sz w:val="28"/>
                    </w:rPr>
                  </w:pPr>
                  <w:r>
                    <w:rPr>
                      <w:rFonts w:asciiTheme="minorEastAsia" w:hAnsiTheme="minorEastAsia" w:hint="eastAsia"/>
                      <w:color w:val="000000" w:themeColor="text1"/>
                      <w:sz w:val="28"/>
                    </w:rPr>
                    <w:t>要配慮者支援班</w:t>
                  </w:r>
                </w:p>
              </w:tc>
            </w:tr>
            <w:tr w:rsidR="006D0F5B" w14:paraId="70BD5778" w14:textId="77777777">
              <w:tc>
                <w:tcPr>
                  <w:tcW w:w="7229" w:type="dxa"/>
                  <w:vAlign w:val="center"/>
                </w:tcPr>
                <w:p w14:paraId="663C4E21" w14:textId="77777777" w:rsidR="006D0F5B" w:rsidRDefault="005542ED">
                  <w:pPr>
                    <w:tabs>
                      <w:tab w:val="left" w:pos="5122"/>
                    </w:tabs>
                    <w:spacing w:line="340" w:lineRule="exact"/>
                    <w:rPr>
                      <w:rFonts w:asciiTheme="minorEastAsia" w:hAnsiTheme="minorEastAsia"/>
                      <w:color w:val="000000" w:themeColor="text1"/>
                      <w:sz w:val="28"/>
                    </w:rPr>
                  </w:pPr>
                  <w:r>
                    <w:rPr>
                      <w:rFonts w:asciiTheme="minorEastAsia" w:hAnsiTheme="minorEastAsia" w:hint="eastAsia"/>
                      <w:color w:val="000000" w:themeColor="text1"/>
                      <w:sz w:val="28"/>
                    </w:rPr>
                    <w:t>・避難所周辺の交通整理</w:t>
                  </w:r>
                </w:p>
                <w:p w14:paraId="328E4066" w14:textId="77777777" w:rsidR="006D0F5B" w:rsidRDefault="005542ED">
                  <w:pPr>
                    <w:tabs>
                      <w:tab w:val="left" w:pos="5122"/>
                    </w:tabs>
                    <w:spacing w:line="340" w:lineRule="exact"/>
                    <w:rPr>
                      <w:rFonts w:asciiTheme="minorEastAsia" w:hAnsiTheme="minorEastAsia"/>
                      <w:color w:val="000000" w:themeColor="text1"/>
                      <w:sz w:val="28"/>
                    </w:rPr>
                  </w:pPr>
                  <w:r>
                    <w:rPr>
                      <w:rFonts w:asciiTheme="minorEastAsia" w:hAnsiTheme="minorEastAsia" w:hint="eastAsia"/>
                      <w:color w:val="000000" w:themeColor="text1"/>
                      <w:sz w:val="28"/>
                    </w:rPr>
                    <w:t>・避難所以外の場所に滞在する人への支援</w:t>
                  </w:r>
                </w:p>
              </w:tc>
              <w:tc>
                <w:tcPr>
                  <w:tcW w:w="2262" w:type="dxa"/>
                  <w:vAlign w:val="center"/>
                </w:tcPr>
                <w:p w14:paraId="16495EED" w14:textId="77777777" w:rsidR="006D0F5B" w:rsidRDefault="005542ED">
                  <w:pPr>
                    <w:spacing w:line="340" w:lineRule="exact"/>
                    <w:jc w:val="center"/>
                    <w:rPr>
                      <w:rFonts w:asciiTheme="minorEastAsia" w:hAnsiTheme="minorEastAsia"/>
                      <w:color w:val="000000" w:themeColor="text1"/>
                      <w:sz w:val="28"/>
                    </w:rPr>
                  </w:pPr>
                  <w:r>
                    <w:rPr>
                      <w:rFonts w:asciiTheme="minorEastAsia" w:hAnsiTheme="minorEastAsia" w:hint="eastAsia"/>
                      <w:color w:val="000000" w:themeColor="text1"/>
                      <w:sz w:val="28"/>
                    </w:rPr>
                    <w:t>屋外支援班</w:t>
                  </w:r>
                </w:p>
                <w:p w14:paraId="17CB63B8" w14:textId="77777777" w:rsidR="006D0F5B" w:rsidRDefault="005542ED">
                  <w:pPr>
                    <w:spacing w:line="340" w:lineRule="exact"/>
                    <w:jc w:val="center"/>
                    <w:rPr>
                      <w:rFonts w:asciiTheme="minorEastAsia" w:hAnsiTheme="minorEastAsia"/>
                      <w:color w:val="000000" w:themeColor="text1"/>
                      <w:sz w:val="28"/>
                    </w:rPr>
                  </w:pPr>
                  <w:r>
                    <w:rPr>
                      <w:rFonts w:asciiTheme="minorEastAsia" w:hAnsiTheme="minorEastAsia" w:hint="eastAsia"/>
                      <w:color w:val="000000" w:themeColor="text1"/>
                      <w:spacing w:val="1"/>
                      <w:w w:val="68"/>
                      <w:kern w:val="0"/>
                      <w:sz w:val="28"/>
                      <w:fitText w:val="1929" w:id="1"/>
                    </w:rPr>
                    <w:t>在宅避難者等支援施</w:t>
                  </w:r>
                  <w:r>
                    <w:rPr>
                      <w:rFonts w:asciiTheme="minorEastAsia" w:hAnsiTheme="minorEastAsia" w:hint="eastAsia"/>
                      <w:color w:val="000000" w:themeColor="text1"/>
                      <w:spacing w:val="4"/>
                      <w:w w:val="68"/>
                      <w:kern w:val="0"/>
                      <w:sz w:val="28"/>
                      <w:fitText w:val="1929" w:id="1"/>
                    </w:rPr>
                    <w:t>設</w:t>
                  </w:r>
                </w:p>
              </w:tc>
            </w:tr>
            <w:tr w:rsidR="006D0F5B" w14:paraId="4369B4D7" w14:textId="77777777">
              <w:trPr>
                <w:trHeight w:val="589"/>
              </w:trPr>
              <w:tc>
                <w:tcPr>
                  <w:tcW w:w="7229" w:type="dxa"/>
                  <w:vAlign w:val="center"/>
                </w:tcPr>
                <w:p w14:paraId="2AD17754" w14:textId="77777777" w:rsidR="006D0F5B" w:rsidRDefault="005542ED">
                  <w:pPr>
                    <w:tabs>
                      <w:tab w:val="left" w:pos="3872"/>
                    </w:tabs>
                    <w:spacing w:line="340" w:lineRule="exact"/>
                    <w:rPr>
                      <w:rFonts w:asciiTheme="minorEastAsia" w:hAnsiTheme="minorEastAsia"/>
                      <w:color w:val="000000" w:themeColor="text1"/>
                      <w:sz w:val="28"/>
                    </w:rPr>
                  </w:pPr>
                  <w:r>
                    <w:rPr>
                      <w:rFonts w:asciiTheme="minorEastAsia" w:hAnsiTheme="minorEastAsia" w:hint="eastAsia"/>
                      <w:color w:val="000000" w:themeColor="text1"/>
                      <w:sz w:val="28"/>
                    </w:rPr>
                    <w:t>・その他、危険を伴わない軽作業への協力</w:t>
                  </w:r>
                </w:p>
              </w:tc>
              <w:tc>
                <w:tcPr>
                  <w:tcW w:w="2262" w:type="dxa"/>
                  <w:vAlign w:val="center"/>
                </w:tcPr>
                <w:p w14:paraId="40DB982C" w14:textId="77777777" w:rsidR="006D0F5B" w:rsidRDefault="005542ED">
                  <w:pPr>
                    <w:spacing w:line="340" w:lineRule="exact"/>
                    <w:jc w:val="center"/>
                    <w:rPr>
                      <w:rFonts w:asciiTheme="minorEastAsia" w:hAnsiTheme="minorEastAsia"/>
                      <w:color w:val="000000" w:themeColor="text1"/>
                      <w:sz w:val="28"/>
                    </w:rPr>
                  </w:pPr>
                  <w:r>
                    <w:rPr>
                      <w:rFonts w:asciiTheme="minorEastAsia" w:hAnsiTheme="minorEastAsia" w:hint="eastAsia"/>
                      <w:color w:val="000000" w:themeColor="text1"/>
                      <w:sz w:val="28"/>
                    </w:rPr>
                    <w:t>全般</w:t>
                  </w:r>
                </w:p>
              </w:tc>
            </w:tr>
          </w:tbl>
          <w:p w14:paraId="494B6250" w14:textId="77777777" w:rsidR="006D0F5B" w:rsidRDefault="006D0F5B">
            <w:pPr>
              <w:widowControl/>
              <w:spacing w:line="240" w:lineRule="exact"/>
              <w:jc w:val="left"/>
              <w:rPr>
                <w:rFonts w:asciiTheme="majorEastAsia" w:eastAsiaTheme="majorEastAsia" w:hAnsiTheme="majorEastAsia"/>
                <w:color w:val="000000" w:themeColor="text1"/>
                <w:sz w:val="28"/>
              </w:rPr>
            </w:pPr>
          </w:p>
          <w:p w14:paraId="6C077878" w14:textId="77777777" w:rsidR="006D0F5B" w:rsidRDefault="005542ED">
            <w:pPr>
              <w:widowControl/>
              <w:spacing w:line="400" w:lineRule="exact"/>
              <w:jc w:val="left"/>
              <w:rPr>
                <w:rFonts w:asciiTheme="majorEastAsia" w:eastAsiaTheme="majorEastAsia" w:hAnsiTheme="majorEastAsia"/>
                <w:color w:val="000000" w:themeColor="text1"/>
                <w:sz w:val="28"/>
              </w:rPr>
            </w:pP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２</w:t>
            </w: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避難所利用者から運営協力者を募る</w:t>
            </w:r>
          </w:p>
          <w:p w14:paraId="75A57286" w14:textId="77777777" w:rsidR="006D0F5B" w:rsidRDefault="005542ED">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inorEastAsia" w:hAnsiTheme="minorEastAsia" w:hint="eastAsia"/>
                <w:color w:val="000000" w:themeColor="text1"/>
                <w:sz w:val="28"/>
              </w:rPr>
              <w:t>ボランティアの派遣要請をする前に、活動内容に応じて避難所利用者から希望者を募る。その際は、年齢や性別に関わりなく、子どもから大人まで幅広く声をかけ、本人の希望にそって役割を分担する。</w:t>
            </w:r>
          </w:p>
          <w:p w14:paraId="67278446" w14:textId="77777777" w:rsidR="006D0F5B" w:rsidRDefault="006D0F5B">
            <w:pPr>
              <w:widowControl/>
              <w:spacing w:line="240" w:lineRule="exact"/>
              <w:jc w:val="left"/>
              <w:rPr>
                <w:rFonts w:asciiTheme="minorEastAsia" w:hAnsiTheme="minorEastAsia"/>
                <w:color w:val="000000" w:themeColor="text1"/>
                <w:sz w:val="28"/>
              </w:rPr>
            </w:pPr>
          </w:p>
          <w:p w14:paraId="720A6C89" w14:textId="77777777" w:rsidR="006D0F5B" w:rsidRDefault="005542ED">
            <w:pPr>
              <w:widowControl/>
              <w:spacing w:line="400" w:lineRule="exact"/>
              <w:jc w:val="lef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３</w:t>
            </w: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外部支援の受け入れ検討</w:t>
            </w:r>
          </w:p>
          <w:p w14:paraId="14F2AE52" w14:textId="77777777" w:rsidR="006D0F5B" w:rsidRDefault="005542ED">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inorEastAsia" w:hAnsiTheme="minorEastAsia" w:hint="eastAsia"/>
                <w:color w:val="000000" w:themeColor="text1"/>
                <w:sz w:val="28"/>
              </w:rPr>
              <w:t>避難所内で対応できない分について、</w:t>
            </w:r>
            <w:r>
              <w:rPr>
                <w:rFonts w:asciiTheme="majorEastAsia" w:eastAsiaTheme="majorEastAsia" w:hAnsiTheme="majorEastAsia" w:hint="eastAsia"/>
                <w:color w:val="000000" w:themeColor="text1"/>
                <w:sz w:val="28"/>
                <w:bdr w:val="single" w:sz="4" w:space="0" w:color="auto"/>
                <w:shd w:val="clear" w:color="auto" w:fill="FFFF00"/>
              </w:rPr>
              <w:t>派遣職員依頼書</w:t>
            </w:r>
            <w:r>
              <w:rPr>
                <w:rFonts w:asciiTheme="majorEastAsia" w:eastAsiaTheme="majorEastAsia" w:hAnsiTheme="majorEastAsia" w:hint="eastAsia"/>
                <w:color w:val="000000" w:themeColor="text1"/>
                <w:sz w:val="28"/>
                <w:bdr w:val="single" w:sz="4" w:space="0" w:color="auto"/>
                <w:shd w:val="clear" w:color="auto" w:fill="FFFF00"/>
              </w:rPr>
              <w:t>(</w:t>
            </w:r>
            <w:r>
              <w:rPr>
                <w:rFonts w:asciiTheme="majorEastAsia" w:eastAsiaTheme="majorEastAsia" w:hAnsiTheme="majorEastAsia" w:hint="eastAsia"/>
                <w:color w:val="000000" w:themeColor="text1"/>
                <w:sz w:val="28"/>
                <w:bdr w:val="single" w:sz="4" w:space="0" w:color="auto"/>
                <w:shd w:val="clear" w:color="auto" w:fill="FFFF00"/>
              </w:rPr>
              <w:t>様式集</w:t>
            </w:r>
            <w:r>
              <w:rPr>
                <w:rFonts w:asciiTheme="majorEastAsia" w:eastAsiaTheme="majorEastAsia" w:hAnsiTheme="majorEastAsia" w:hint="eastAsia"/>
                <w:color w:val="000000" w:themeColor="text1"/>
                <w:sz w:val="28"/>
                <w:bdr w:val="single" w:sz="4" w:space="0" w:color="auto"/>
                <w:shd w:val="clear" w:color="auto" w:fill="FFFF00"/>
              </w:rPr>
              <w:t>p.37)</w:t>
            </w:r>
            <w:r>
              <w:rPr>
                <w:rFonts w:asciiTheme="minorEastAsia" w:hAnsiTheme="minorEastAsia" w:hint="eastAsia"/>
                <w:color w:val="000000" w:themeColor="text1"/>
                <w:sz w:val="28"/>
              </w:rPr>
              <w:t>を作成し、行政担当者（いない場合は総務班）に渡す。</w:t>
            </w:r>
          </w:p>
          <w:p w14:paraId="3D163EA8" w14:textId="77777777" w:rsidR="006D0F5B" w:rsidRDefault="005542ED">
            <w:pPr>
              <w:pStyle w:val="a3"/>
              <w:widowControl/>
              <w:numPr>
                <w:ilvl w:val="0"/>
                <w:numId w:val="1"/>
              </w:numPr>
              <w:spacing w:line="400" w:lineRule="exact"/>
              <w:ind w:leftChars="0" w:left="709" w:hanging="425"/>
              <w:jc w:val="left"/>
              <w:rPr>
                <w:rFonts w:asciiTheme="minorEastAsia" w:hAnsiTheme="minorEastAsia"/>
                <w:color w:val="000000" w:themeColor="text1"/>
                <w:sz w:val="28"/>
              </w:rPr>
            </w:pPr>
            <w:r>
              <w:rPr>
                <w:rFonts w:asciiTheme="minorEastAsia" w:hAnsiTheme="minorEastAsia" w:hint="eastAsia"/>
                <w:color w:val="000000" w:themeColor="text1"/>
                <w:sz w:val="28"/>
              </w:rPr>
              <w:t>行政担当者（いない場合は総務班）は、「派遣職員依頼書」に発信日時、避難所名、発注依頼者</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を記入し、市災害対策本部または市災害ボランティアセンターにＦＡＸで送信する。（ＦＡＸが使えない場合は、写しをとり、伝令</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直接届ける。）</w:t>
            </w:r>
          </w:p>
          <w:p w14:paraId="196E75B8" w14:textId="77777777" w:rsidR="006D0F5B" w:rsidRDefault="006D0F5B">
            <w:pPr>
              <w:pStyle w:val="a3"/>
              <w:widowControl/>
              <w:spacing w:line="400" w:lineRule="exact"/>
              <w:ind w:leftChars="0" w:left="709"/>
              <w:jc w:val="left"/>
              <w:rPr>
                <w:rFonts w:asciiTheme="minorEastAsia" w:hAnsiTheme="minorEastAsia"/>
                <w:color w:val="000000" w:themeColor="text1"/>
                <w:sz w:val="28"/>
              </w:rPr>
            </w:pPr>
          </w:p>
          <w:p w14:paraId="3DA6E0A5" w14:textId="77777777" w:rsidR="006D0F5B" w:rsidRDefault="006D0F5B">
            <w:pPr>
              <w:pStyle w:val="a3"/>
              <w:widowControl/>
              <w:spacing w:line="400" w:lineRule="exact"/>
              <w:ind w:leftChars="0" w:left="709"/>
              <w:jc w:val="left"/>
              <w:rPr>
                <w:rFonts w:asciiTheme="minorEastAsia" w:hAnsiTheme="minorEastAsia"/>
                <w:color w:val="000000" w:themeColor="text1"/>
                <w:sz w:val="28"/>
              </w:rPr>
            </w:pPr>
          </w:p>
          <w:p w14:paraId="4604FAC0" w14:textId="77777777" w:rsidR="006D0F5B" w:rsidRDefault="005542ED">
            <w:pPr>
              <w:pStyle w:val="a3"/>
              <w:widowControl/>
              <w:numPr>
                <w:ilvl w:val="0"/>
                <w:numId w:val="1"/>
              </w:numPr>
              <w:spacing w:line="400" w:lineRule="exact"/>
              <w:ind w:leftChars="0" w:left="709" w:hanging="425"/>
              <w:jc w:val="left"/>
              <w:rPr>
                <w:rFonts w:asciiTheme="minorEastAsia" w:hAnsiTheme="minorEastAsia"/>
                <w:color w:val="000000" w:themeColor="text1"/>
                <w:sz w:val="28"/>
              </w:rPr>
            </w:pPr>
            <w:r>
              <w:rPr>
                <w:rFonts w:asciiTheme="minorEastAsia" w:hAnsiTheme="minorEastAsia" w:hint="eastAsia"/>
                <w:color w:val="000000" w:themeColor="text1"/>
                <w:sz w:val="28"/>
              </w:rPr>
              <w:lastRenderedPageBreak/>
              <w:t>外国人への情報提供のため、災害多言語支援センターへ依頼する場合は、文書の翻訳が必要な場合は</w:t>
            </w:r>
            <w:r>
              <w:rPr>
                <w:rFonts w:asciiTheme="majorEastAsia" w:eastAsiaTheme="majorEastAsia" w:hAnsiTheme="majorEastAsia" w:hint="eastAsia"/>
                <w:color w:val="000000" w:themeColor="text1"/>
                <w:sz w:val="28"/>
                <w:bdr w:val="single" w:sz="4" w:space="0" w:color="auto"/>
                <w:shd w:val="clear" w:color="auto" w:fill="FFFF00"/>
              </w:rPr>
              <w:t>翻訳依頼書</w:t>
            </w:r>
            <w:r>
              <w:rPr>
                <w:rFonts w:asciiTheme="majorEastAsia" w:eastAsiaTheme="majorEastAsia" w:hAnsiTheme="majorEastAsia"/>
                <w:color w:val="000000" w:themeColor="text1"/>
                <w:sz w:val="28"/>
                <w:bdr w:val="single" w:sz="4" w:space="0" w:color="auto"/>
                <w:shd w:val="clear" w:color="auto" w:fill="FFFF00"/>
              </w:rPr>
              <w:t>(</w:t>
            </w:r>
            <w:r>
              <w:rPr>
                <w:rFonts w:asciiTheme="majorEastAsia" w:eastAsiaTheme="majorEastAsia" w:hAnsiTheme="majorEastAsia"/>
                <w:color w:val="000000" w:themeColor="text1"/>
                <w:sz w:val="28"/>
                <w:bdr w:val="single" w:sz="4" w:space="0" w:color="auto"/>
                <w:shd w:val="clear" w:color="auto" w:fill="FFFF00"/>
              </w:rPr>
              <w:t>様式集</w:t>
            </w:r>
            <w:r>
              <w:rPr>
                <w:rFonts w:asciiTheme="majorEastAsia" w:eastAsiaTheme="majorEastAsia" w:hAnsiTheme="majorEastAsia"/>
                <w:color w:val="000000" w:themeColor="text1"/>
                <w:sz w:val="28"/>
                <w:bdr w:val="single" w:sz="4" w:space="0" w:color="auto"/>
                <w:shd w:val="clear" w:color="auto" w:fill="FFFF00"/>
              </w:rPr>
              <w:t>p.45)</w:t>
            </w:r>
            <w:r>
              <w:rPr>
                <w:rFonts w:asciiTheme="minorEastAsia" w:hAnsiTheme="minorEastAsia" w:hint="eastAsia"/>
                <w:color w:val="000000" w:themeColor="text1"/>
                <w:sz w:val="28"/>
              </w:rPr>
              <w:t>を、外国語の通訳ボランティアの派遣は</w:t>
            </w:r>
            <w:r>
              <w:rPr>
                <w:rFonts w:asciiTheme="majorEastAsia" w:eastAsiaTheme="majorEastAsia" w:hAnsiTheme="majorEastAsia"/>
                <w:color w:val="000000" w:themeColor="text1"/>
                <w:sz w:val="28"/>
                <w:bdr w:val="single" w:sz="4" w:space="0" w:color="auto"/>
                <w:shd w:val="clear" w:color="auto" w:fill="FFFF00"/>
              </w:rPr>
              <w:t>通訳依頼書</w:t>
            </w:r>
            <w:r>
              <w:rPr>
                <w:rFonts w:asciiTheme="majorEastAsia" w:eastAsiaTheme="majorEastAsia" w:hAnsiTheme="majorEastAsia"/>
                <w:color w:val="000000" w:themeColor="text1"/>
                <w:sz w:val="28"/>
                <w:bdr w:val="single" w:sz="4" w:space="0" w:color="auto"/>
                <w:shd w:val="clear" w:color="auto" w:fill="FFFF00"/>
              </w:rPr>
              <w:t>(</w:t>
            </w:r>
            <w:r>
              <w:rPr>
                <w:rFonts w:asciiTheme="majorEastAsia" w:eastAsiaTheme="majorEastAsia" w:hAnsiTheme="majorEastAsia"/>
                <w:color w:val="000000" w:themeColor="text1"/>
                <w:sz w:val="28"/>
                <w:bdr w:val="single" w:sz="4" w:space="0" w:color="auto"/>
                <w:shd w:val="clear" w:color="auto" w:fill="FFFF00"/>
              </w:rPr>
              <w:t>様式集</w:t>
            </w:r>
            <w:r>
              <w:rPr>
                <w:rFonts w:asciiTheme="majorEastAsia" w:eastAsiaTheme="majorEastAsia" w:hAnsiTheme="majorEastAsia"/>
                <w:color w:val="000000" w:themeColor="text1"/>
                <w:sz w:val="28"/>
                <w:bdr w:val="single" w:sz="4" w:space="0" w:color="auto"/>
                <w:shd w:val="clear" w:color="auto" w:fill="FFFF00"/>
              </w:rPr>
              <w:t>p.46)</w:t>
            </w:r>
            <w:r>
              <w:rPr>
                <w:rFonts w:asciiTheme="minorEastAsia" w:hAnsiTheme="minorEastAsia" w:hint="eastAsia"/>
                <w:color w:val="000000" w:themeColor="text1"/>
                <w:sz w:val="28"/>
              </w:rPr>
              <w:t>を作成し、行政担当者（いない場合は総務班）に渡す。</w:t>
            </w:r>
          </w:p>
          <w:p w14:paraId="4814654D" w14:textId="77777777" w:rsidR="006D0F5B" w:rsidRDefault="005542ED">
            <w:pPr>
              <w:pStyle w:val="a3"/>
              <w:widowControl/>
              <w:numPr>
                <w:ilvl w:val="0"/>
                <w:numId w:val="1"/>
              </w:numPr>
              <w:spacing w:line="400" w:lineRule="exact"/>
              <w:ind w:leftChars="0" w:left="709" w:hanging="425"/>
              <w:jc w:val="left"/>
              <w:rPr>
                <w:rFonts w:asciiTheme="majorEastAsia" w:eastAsiaTheme="majorEastAsia" w:hAnsiTheme="majorEastAsia"/>
                <w:color w:val="000000" w:themeColor="text1"/>
                <w:sz w:val="28"/>
              </w:rPr>
            </w:pPr>
            <w:r>
              <w:rPr>
                <w:rFonts w:asciiTheme="minorEastAsia" w:hAnsiTheme="minorEastAsia" w:hint="eastAsia"/>
                <w:color w:val="000000" w:themeColor="text1"/>
                <w:sz w:val="28"/>
              </w:rPr>
              <w:t>行政担当者（いない場合は総務班）は、「派遣職員依頼書」に発信日時、避難所名、発注依頼者</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を記入し、市災害対策本部または災害多言語支援センターにＦＡＸで送信する。</w:t>
            </w:r>
          </w:p>
        </w:tc>
      </w:tr>
    </w:tbl>
    <w:p w14:paraId="134B615E" w14:textId="77777777" w:rsidR="006D0F5B" w:rsidRDefault="006D0F5B">
      <w:pPr>
        <w:widowControl/>
        <w:jc w:val="left"/>
        <w:rPr>
          <w:rFonts w:asciiTheme="majorEastAsia" w:eastAsiaTheme="majorEastAsia" w:hAnsiTheme="majorEastAsia"/>
        </w:rPr>
      </w:pPr>
    </w:p>
    <w:tbl>
      <w:tblPr>
        <w:tblStyle w:val="ac"/>
        <w:tblW w:w="9854" w:type="dxa"/>
        <w:tblLayout w:type="fixed"/>
        <w:tblLook w:val="04A0" w:firstRow="1" w:lastRow="0" w:firstColumn="1" w:lastColumn="0" w:noHBand="0" w:noVBand="1"/>
      </w:tblPr>
      <w:tblGrid>
        <w:gridCol w:w="6912"/>
        <w:gridCol w:w="567"/>
        <w:gridCol w:w="2375"/>
      </w:tblGrid>
      <w:tr w:rsidR="006D0F5B" w14:paraId="5044B6A9" w14:textId="77777777">
        <w:trPr>
          <w:trHeight w:val="557"/>
        </w:trPr>
        <w:tc>
          <w:tcPr>
            <w:tcW w:w="6912" w:type="dxa"/>
            <w:vAlign w:val="center"/>
          </w:tcPr>
          <w:p w14:paraId="4DE30A4C" w14:textId="77777777" w:rsidR="006D0F5B" w:rsidRDefault="005542ED">
            <w:pPr>
              <w:widowControl/>
              <w:spacing w:line="400" w:lineRule="exact"/>
              <w:jc w:val="lef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28"/>
              </w:rPr>
              <w:t>外部支援受入班の業務２</w:t>
            </w:r>
          </w:p>
        </w:tc>
        <w:tc>
          <w:tcPr>
            <w:tcW w:w="567" w:type="dxa"/>
            <w:vMerge w:val="restart"/>
            <w:vAlign w:val="center"/>
          </w:tcPr>
          <w:p w14:paraId="1A0ED376" w14:textId="77777777" w:rsidR="006D0F5B" w:rsidRDefault="005542ED">
            <w:pPr>
              <w:widowControl/>
              <w:spacing w:line="320" w:lineRule="exact"/>
              <w:jc w:val="center"/>
              <w:rPr>
                <w:rFonts w:asciiTheme="majorEastAsia" w:eastAsiaTheme="majorEastAsia" w:hAnsiTheme="majorEastAsia"/>
                <w:color w:val="000000" w:themeColor="text1"/>
                <w:sz w:val="20"/>
              </w:rPr>
            </w:pPr>
            <w:r>
              <w:rPr>
                <w:rFonts w:asciiTheme="majorEastAsia" w:eastAsiaTheme="majorEastAsia" w:hAnsiTheme="majorEastAsia" w:hint="eastAsia"/>
                <w:color w:val="000000" w:themeColor="text1"/>
                <w:sz w:val="20"/>
              </w:rPr>
              <w:t>実施時期</w:t>
            </w:r>
          </w:p>
        </w:tc>
        <w:tc>
          <w:tcPr>
            <w:tcW w:w="2375" w:type="dxa"/>
            <w:vMerge w:val="restart"/>
            <w:vAlign w:val="center"/>
          </w:tcPr>
          <w:p w14:paraId="45D32524" w14:textId="77777777" w:rsidR="006D0F5B" w:rsidRDefault="005542ED">
            <w:pPr>
              <w:widowControl/>
              <w:rPr>
                <w:rFonts w:asciiTheme="majorEastAsia" w:eastAsiaTheme="majorEastAsia" w:hAnsiTheme="majorEastAsia"/>
                <w:color w:val="000000" w:themeColor="text1"/>
                <w:sz w:val="32"/>
              </w:rPr>
            </w:pPr>
            <w:r>
              <w:rPr>
                <w:rFonts w:asciiTheme="majorEastAsia" w:eastAsiaTheme="majorEastAsia" w:hAnsiTheme="majorEastAsia" w:hint="eastAsia"/>
                <w:color w:val="000000" w:themeColor="text1"/>
                <w:sz w:val="32"/>
              </w:rPr>
              <w:t>展開期～</w:t>
            </w:r>
          </w:p>
        </w:tc>
      </w:tr>
      <w:tr w:rsidR="006D0F5B" w14:paraId="1A9E11A3" w14:textId="77777777">
        <w:trPr>
          <w:trHeight w:val="538"/>
        </w:trPr>
        <w:tc>
          <w:tcPr>
            <w:tcW w:w="6912" w:type="dxa"/>
          </w:tcPr>
          <w:p w14:paraId="77205067" w14:textId="77777777" w:rsidR="006D0F5B" w:rsidRDefault="005542ED">
            <w:pPr>
              <w:rPr>
                <w:rFonts w:asciiTheme="majorEastAsia" w:eastAsiaTheme="majorEastAsia" w:hAnsiTheme="majorEastAsia"/>
                <w:color w:val="000000" w:themeColor="text1"/>
                <w:kern w:val="0"/>
                <w:sz w:val="44"/>
              </w:rPr>
            </w:pPr>
            <w:r>
              <w:rPr>
                <w:rFonts w:asciiTheme="majorEastAsia" w:eastAsiaTheme="majorEastAsia" w:hAnsiTheme="majorEastAsia" w:hint="eastAsia"/>
                <w:color w:val="000000" w:themeColor="text1"/>
                <w:kern w:val="0"/>
                <w:sz w:val="44"/>
              </w:rPr>
              <w:t>外部支援の受け入れ</w:t>
            </w:r>
          </w:p>
        </w:tc>
        <w:tc>
          <w:tcPr>
            <w:tcW w:w="567" w:type="dxa"/>
            <w:vMerge/>
            <w:vAlign w:val="center"/>
          </w:tcPr>
          <w:p w14:paraId="2DB9658C" w14:textId="77777777" w:rsidR="006D0F5B" w:rsidRDefault="006D0F5B">
            <w:pPr>
              <w:widowControl/>
              <w:jc w:val="center"/>
              <w:rPr>
                <w:rFonts w:asciiTheme="majorEastAsia" w:eastAsiaTheme="majorEastAsia" w:hAnsiTheme="majorEastAsia"/>
                <w:color w:val="000000" w:themeColor="text1"/>
                <w:sz w:val="24"/>
              </w:rPr>
            </w:pPr>
          </w:p>
        </w:tc>
        <w:tc>
          <w:tcPr>
            <w:tcW w:w="2375" w:type="dxa"/>
            <w:vMerge/>
            <w:vAlign w:val="center"/>
          </w:tcPr>
          <w:p w14:paraId="3C797584" w14:textId="77777777" w:rsidR="006D0F5B" w:rsidRDefault="006D0F5B">
            <w:pPr>
              <w:widowControl/>
              <w:rPr>
                <w:rFonts w:asciiTheme="majorEastAsia" w:eastAsiaTheme="majorEastAsia" w:hAnsiTheme="majorEastAsia"/>
                <w:color w:val="000000" w:themeColor="text1"/>
                <w:sz w:val="32"/>
              </w:rPr>
            </w:pPr>
          </w:p>
        </w:tc>
      </w:tr>
      <w:tr w:rsidR="006D0F5B" w14:paraId="24B50192" w14:textId="77777777">
        <w:trPr>
          <w:trHeight w:val="5660"/>
        </w:trPr>
        <w:tc>
          <w:tcPr>
            <w:tcW w:w="9854" w:type="dxa"/>
            <w:gridSpan w:val="3"/>
          </w:tcPr>
          <w:p w14:paraId="3D175509" w14:textId="77777777" w:rsidR="006D0F5B" w:rsidRDefault="006D0F5B">
            <w:pPr>
              <w:widowControl/>
              <w:spacing w:line="400" w:lineRule="exact"/>
              <w:jc w:val="left"/>
              <w:rPr>
                <w:rFonts w:asciiTheme="majorEastAsia" w:eastAsiaTheme="majorEastAsia" w:hAnsiTheme="majorEastAsia"/>
                <w:color w:val="000000" w:themeColor="text1"/>
                <w:sz w:val="28"/>
              </w:rPr>
            </w:pPr>
          </w:p>
          <w:p w14:paraId="4326044C" w14:textId="77777777" w:rsidR="006D0F5B" w:rsidRDefault="005542ED">
            <w:pPr>
              <w:spacing w:line="400" w:lineRule="exac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１</w:t>
            </w: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外部支援者受け入れ窓口の設置</w:t>
            </w:r>
          </w:p>
          <w:p w14:paraId="247FC322" w14:textId="77777777" w:rsidR="006D0F5B" w:rsidRDefault="005542ED">
            <w:pPr>
              <w:pStyle w:val="a3"/>
              <w:widowControl/>
              <w:numPr>
                <w:ilvl w:val="0"/>
                <w:numId w:val="1"/>
              </w:numPr>
              <w:spacing w:line="400" w:lineRule="exact"/>
              <w:ind w:leftChars="0" w:left="709" w:hanging="425"/>
              <w:jc w:val="left"/>
              <w:rPr>
                <w:rFonts w:asciiTheme="minorEastAsia" w:hAnsiTheme="minorEastAsia"/>
                <w:color w:val="000000" w:themeColor="text1"/>
                <w:sz w:val="28"/>
              </w:rPr>
            </w:pPr>
            <w:r>
              <w:rPr>
                <w:rFonts w:asciiTheme="minorEastAsia" w:hAnsiTheme="minorEastAsia" w:hint="eastAsia"/>
                <w:color w:val="000000" w:themeColor="text1"/>
                <w:sz w:val="28"/>
              </w:rPr>
              <w:t>総合受付の一角に、市災害ボランティアセンターから派遣されたボランティア、ＮＰＯ、医療、福祉、介護の職能団体、他の自治体からの行政の支援職員</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の受け入れ窓口を設置する。</w:t>
            </w:r>
          </w:p>
          <w:p w14:paraId="546DBBED" w14:textId="77777777" w:rsidR="006D0F5B" w:rsidRDefault="005542ED">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inorEastAsia" w:hAnsiTheme="minorEastAsia" w:hint="eastAsia"/>
                <w:color w:val="000000" w:themeColor="text1"/>
                <w:sz w:val="28"/>
              </w:rPr>
              <w:t>避難所に直接ボランティアの申し入れがあった場合は、必ず市災害ボランティアセンターで受付をするよう伝える。</w:t>
            </w:r>
          </w:p>
          <w:p w14:paraId="10CF655E" w14:textId="77777777" w:rsidR="006D0F5B" w:rsidRDefault="005542ED">
            <w:pPr>
              <w:widowControl/>
              <w:ind w:leftChars="100" w:left="210" w:firstLineChars="200" w:firstLine="560"/>
              <w:rPr>
                <w:rFonts w:asciiTheme="majorEastAsia" w:eastAsiaTheme="majorEastAsia" w:hAnsiTheme="majorEastAsia"/>
                <w:color w:val="000000" w:themeColor="text1"/>
                <w:sz w:val="28"/>
                <w:bdr w:val="single" w:sz="4" w:space="0" w:color="auto"/>
              </w:rPr>
            </w:pPr>
            <w:r>
              <w:rPr>
                <w:rFonts w:asciiTheme="majorEastAsia" w:eastAsiaTheme="majorEastAsia" w:hAnsiTheme="majorEastAsia" w:hint="eastAsia"/>
                <w:color w:val="000000" w:themeColor="text1"/>
                <w:sz w:val="28"/>
                <w:bdr w:val="single" w:sz="4" w:space="0" w:color="auto"/>
              </w:rPr>
              <w:t xml:space="preserve">市災害ボランティアセンター　電話（　　　）　　－　　　　　</w:t>
            </w:r>
          </w:p>
          <w:p w14:paraId="7F707AB2" w14:textId="77777777" w:rsidR="006D0F5B" w:rsidRDefault="006D0F5B">
            <w:pPr>
              <w:widowControl/>
              <w:spacing w:line="400" w:lineRule="exact"/>
              <w:jc w:val="left"/>
              <w:rPr>
                <w:rFonts w:asciiTheme="majorEastAsia" w:eastAsiaTheme="majorEastAsia" w:hAnsiTheme="majorEastAsia"/>
                <w:color w:val="000000" w:themeColor="text1"/>
                <w:sz w:val="28"/>
              </w:rPr>
            </w:pPr>
          </w:p>
          <w:p w14:paraId="191FFDAC" w14:textId="77777777" w:rsidR="006D0F5B" w:rsidRDefault="005542ED">
            <w:pPr>
              <w:spacing w:line="400" w:lineRule="exac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２</w:t>
            </w: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受け入れ事務</w:t>
            </w:r>
          </w:p>
          <w:p w14:paraId="7B535E76" w14:textId="77777777" w:rsidR="006D0F5B" w:rsidRDefault="005542ED">
            <w:pPr>
              <w:pStyle w:val="a3"/>
              <w:widowControl/>
              <w:numPr>
                <w:ilvl w:val="0"/>
                <w:numId w:val="1"/>
              </w:numPr>
              <w:spacing w:line="400" w:lineRule="exact"/>
              <w:ind w:leftChars="0" w:left="698"/>
              <w:jc w:val="left"/>
              <w:rPr>
                <w:rFonts w:asciiTheme="majorEastAsia" w:eastAsiaTheme="majorEastAsia" w:hAnsiTheme="majorEastAsia"/>
                <w:color w:val="000000" w:themeColor="text1"/>
                <w:sz w:val="28"/>
              </w:rPr>
            </w:pPr>
            <w:r>
              <w:rPr>
                <w:rFonts w:asciiTheme="minorEastAsia" w:hAnsiTheme="minorEastAsia" w:hint="eastAsia"/>
                <w:color w:val="000000" w:themeColor="text1"/>
                <w:sz w:val="28"/>
              </w:rPr>
              <w:t>市災害ボランティアセンターからボランティアが派遣されたら、</w:t>
            </w:r>
            <w:r>
              <w:rPr>
                <w:rFonts w:asciiTheme="majorEastAsia" w:eastAsiaTheme="majorEastAsia" w:hAnsiTheme="majorEastAsia" w:hint="eastAsia"/>
                <w:color w:val="000000" w:themeColor="text1"/>
                <w:sz w:val="28"/>
                <w:highlight w:val="yellow"/>
                <w:bdr w:val="single" w:sz="4" w:space="0" w:color="auto"/>
                <w:shd w:val="clear" w:color="auto" w:fill="FFFF00"/>
              </w:rPr>
              <w:t>ボランティア受付票</w:t>
            </w:r>
            <w:r>
              <w:rPr>
                <w:rFonts w:asciiTheme="majorEastAsia" w:eastAsiaTheme="majorEastAsia" w:hAnsiTheme="majorEastAsia" w:hint="eastAsia"/>
                <w:color w:val="000000" w:themeColor="text1"/>
                <w:sz w:val="28"/>
                <w:highlight w:val="yellow"/>
                <w:bdr w:val="single" w:sz="4" w:space="0" w:color="auto"/>
                <w:shd w:val="clear" w:color="auto" w:fill="FFFF00"/>
              </w:rPr>
              <w:t>(</w:t>
            </w:r>
            <w:r>
              <w:rPr>
                <w:rFonts w:asciiTheme="majorEastAsia" w:eastAsiaTheme="majorEastAsia" w:hAnsiTheme="majorEastAsia" w:hint="eastAsia"/>
                <w:color w:val="000000" w:themeColor="text1"/>
                <w:sz w:val="28"/>
                <w:highlight w:val="yellow"/>
                <w:bdr w:val="single" w:sz="4" w:space="0" w:color="auto"/>
                <w:shd w:val="clear" w:color="auto" w:fill="FFFF00"/>
              </w:rPr>
              <w:t>様式集</w:t>
            </w:r>
            <w:r>
              <w:rPr>
                <w:rFonts w:asciiTheme="majorEastAsia" w:eastAsiaTheme="majorEastAsia" w:hAnsiTheme="majorEastAsia" w:hint="eastAsia"/>
                <w:color w:val="000000" w:themeColor="text1"/>
                <w:sz w:val="28"/>
                <w:highlight w:val="yellow"/>
                <w:bdr w:val="single" w:sz="4" w:space="0" w:color="auto"/>
                <w:shd w:val="clear" w:color="auto" w:fill="FFFF00"/>
              </w:rPr>
              <w:t>p.</w:t>
            </w:r>
            <w:r>
              <w:rPr>
                <w:rFonts w:asciiTheme="majorEastAsia" w:eastAsiaTheme="majorEastAsia" w:hAnsiTheme="majorEastAsia"/>
                <w:color w:val="000000" w:themeColor="text1"/>
                <w:sz w:val="28"/>
                <w:highlight w:val="yellow"/>
                <w:bdr w:val="single" w:sz="4" w:space="0" w:color="auto"/>
                <w:shd w:val="clear" w:color="auto" w:fill="FFFF00"/>
              </w:rPr>
              <w:t>38</w:t>
            </w:r>
            <w:r>
              <w:rPr>
                <w:rFonts w:asciiTheme="majorEastAsia" w:eastAsiaTheme="majorEastAsia" w:hAnsiTheme="majorEastAsia" w:hint="eastAsia"/>
                <w:color w:val="000000" w:themeColor="text1"/>
                <w:sz w:val="28"/>
                <w:highlight w:val="yellow"/>
                <w:bdr w:val="single" w:sz="4" w:space="0" w:color="auto"/>
                <w:shd w:val="clear" w:color="auto" w:fill="FFFF00"/>
              </w:rPr>
              <w:t>)</w:t>
            </w:r>
            <w:r>
              <w:rPr>
                <w:rFonts w:asciiTheme="minorEastAsia" w:hAnsiTheme="minorEastAsia" w:hint="eastAsia"/>
                <w:color w:val="000000" w:themeColor="text1"/>
                <w:sz w:val="28"/>
              </w:rPr>
              <w:t>に必要事項を記入してもらう。</w:t>
            </w:r>
          </w:p>
          <w:p w14:paraId="485BD0CC" w14:textId="77777777" w:rsidR="006D0F5B" w:rsidRDefault="005542ED">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inorEastAsia" w:hAnsiTheme="minorEastAsia" w:hint="eastAsia"/>
                <w:color w:val="000000" w:themeColor="text1"/>
                <w:sz w:val="28"/>
              </w:rPr>
              <w:t>派遣されたボランティアに、</w:t>
            </w:r>
            <w:r>
              <w:rPr>
                <w:rFonts w:asciiTheme="majorEastAsia" w:eastAsiaTheme="majorEastAsia" w:hAnsiTheme="majorEastAsia" w:hint="eastAsia"/>
                <w:color w:val="000000" w:themeColor="text1"/>
                <w:sz w:val="28"/>
                <w:bdr w:val="single" w:sz="4" w:space="0" w:color="auto"/>
                <w:shd w:val="clear" w:color="auto" w:fill="FFFF00"/>
              </w:rPr>
              <w:t>ボランティアの皆様へ</w:t>
            </w:r>
            <w:r>
              <w:rPr>
                <w:rFonts w:asciiTheme="majorEastAsia" w:eastAsiaTheme="majorEastAsia" w:hAnsiTheme="majorEastAsia" w:hint="eastAsia"/>
                <w:color w:val="000000" w:themeColor="text1"/>
                <w:sz w:val="28"/>
                <w:bdr w:val="single" w:sz="4" w:space="0" w:color="auto"/>
                <w:shd w:val="clear" w:color="auto" w:fill="FFFF00"/>
              </w:rPr>
              <w:t>(</w:t>
            </w:r>
            <w:r>
              <w:rPr>
                <w:rFonts w:asciiTheme="majorEastAsia" w:eastAsiaTheme="majorEastAsia" w:hAnsiTheme="majorEastAsia" w:hint="eastAsia"/>
                <w:color w:val="000000" w:themeColor="text1"/>
                <w:sz w:val="28"/>
                <w:bdr w:val="single" w:sz="4" w:space="0" w:color="auto"/>
                <w:shd w:val="clear" w:color="auto" w:fill="FFFF00"/>
              </w:rPr>
              <w:t>様式集</w:t>
            </w:r>
            <w:r>
              <w:rPr>
                <w:rFonts w:asciiTheme="majorEastAsia" w:eastAsiaTheme="majorEastAsia" w:hAnsiTheme="majorEastAsia" w:hint="eastAsia"/>
                <w:color w:val="000000" w:themeColor="text1"/>
                <w:sz w:val="28"/>
                <w:bdr w:val="single" w:sz="4" w:space="0" w:color="auto"/>
                <w:shd w:val="clear" w:color="auto" w:fill="FFFF00"/>
              </w:rPr>
              <w:t>p.</w:t>
            </w:r>
            <w:r>
              <w:rPr>
                <w:rFonts w:asciiTheme="majorEastAsia" w:eastAsiaTheme="majorEastAsia" w:hAnsiTheme="majorEastAsia"/>
                <w:color w:val="000000" w:themeColor="text1"/>
                <w:sz w:val="28"/>
                <w:bdr w:val="single" w:sz="4" w:space="0" w:color="auto"/>
                <w:shd w:val="clear" w:color="auto" w:fill="FFFF00"/>
              </w:rPr>
              <w:t>39</w:t>
            </w:r>
            <w:r>
              <w:rPr>
                <w:rFonts w:asciiTheme="majorEastAsia" w:eastAsiaTheme="majorEastAsia" w:hAnsiTheme="majorEastAsia" w:hint="eastAsia"/>
                <w:color w:val="000000" w:themeColor="text1"/>
                <w:sz w:val="28"/>
                <w:bdr w:val="single" w:sz="4" w:space="0" w:color="auto"/>
                <w:shd w:val="clear" w:color="auto" w:fill="FFFF00"/>
              </w:rPr>
              <w:t>)</w:t>
            </w:r>
            <w:r>
              <w:rPr>
                <w:rFonts w:asciiTheme="minorEastAsia" w:hAnsiTheme="minorEastAsia" w:hint="eastAsia"/>
                <w:color w:val="000000" w:themeColor="text1"/>
                <w:sz w:val="28"/>
              </w:rPr>
              <w:t>について、市災害ボランティアセンターから説明を受けているか確認する。受けていない場合は、改めて説明する。</w:t>
            </w:r>
          </w:p>
          <w:p w14:paraId="05660CBC" w14:textId="77777777" w:rsidR="006D0F5B" w:rsidRDefault="005542ED">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inorEastAsia" w:hAnsiTheme="minorEastAsia" w:hint="eastAsia"/>
                <w:color w:val="000000" w:themeColor="text1"/>
                <w:sz w:val="28"/>
              </w:rPr>
              <w:t>派遣されたボランティアが、市災害ボランティアセンターで配付された腕章や名札</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を付けているか確認し、つけていない場合は目印となる腕章やビブス（ゼッケン）</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を渡し、必ず着用してもらう。</w:t>
            </w:r>
          </w:p>
          <w:p w14:paraId="37034DFB" w14:textId="77777777" w:rsidR="006D0F5B" w:rsidRDefault="006D0F5B">
            <w:pPr>
              <w:widowControl/>
              <w:spacing w:line="400" w:lineRule="exact"/>
              <w:ind w:left="278"/>
              <w:jc w:val="left"/>
              <w:rPr>
                <w:rFonts w:asciiTheme="minorEastAsia" w:hAnsiTheme="minorEastAsia"/>
                <w:color w:val="000000" w:themeColor="text1"/>
                <w:sz w:val="28"/>
              </w:rPr>
            </w:pPr>
          </w:p>
          <w:p w14:paraId="14D36D2E" w14:textId="77777777" w:rsidR="006D0F5B" w:rsidRDefault="005542ED">
            <w:pPr>
              <w:spacing w:line="400" w:lineRule="exac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３</w:t>
            </w: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リーダーの決定</w:t>
            </w:r>
          </w:p>
          <w:p w14:paraId="0E102CC5" w14:textId="77777777" w:rsidR="006D0F5B" w:rsidRDefault="005542ED">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inorEastAsia" w:hAnsiTheme="minorEastAsia" w:hint="eastAsia"/>
                <w:color w:val="000000" w:themeColor="text1"/>
                <w:sz w:val="28"/>
              </w:rPr>
              <w:t>活動の内容ごとにグループをつくり互選でリーダーを決めてもらう。</w:t>
            </w:r>
          </w:p>
          <w:p w14:paraId="1D9237BE" w14:textId="77777777" w:rsidR="006D0F5B" w:rsidRDefault="005542ED">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inorEastAsia" w:hAnsiTheme="minorEastAsia" w:hint="eastAsia"/>
                <w:color w:val="000000" w:themeColor="text1"/>
                <w:sz w:val="28"/>
              </w:rPr>
              <w:t>リーダーは、活動終了後に窓口に立ち寄るよう伝える。</w:t>
            </w:r>
          </w:p>
          <w:p w14:paraId="0D713404" w14:textId="77777777" w:rsidR="006D0F5B" w:rsidRDefault="006D0F5B">
            <w:pPr>
              <w:widowControl/>
              <w:spacing w:line="400" w:lineRule="exact"/>
              <w:jc w:val="left"/>
              <w:rPr>
                <w:rFonts w:asciiTheme="minorEastAsia" w:hAnsiTheme="minorEastAsia"/>
                <w:color w:val="000000" w:themeColor="text1"/>
                <w:sz w:val="28"/>
              </w:rPr>
            </w:pPr>
          </w:p>
          <w:p w14:paraId="4AE53593" w14:textId="77777777" w:rsidR="006D0F5B" w:rsidRDefault="006D0F5B">
            <w:pPr>
              <w:widowControl/>
              <w:spacing w:line="400" w:lineRule="exact"/>
              <w:jc w:val="left"/>
              <w:rPr>
                <w:rFonts w:asciiTheme="minorEastAsia" w:hAnsiTheme="minorEastAsia"/>
                <w:color w:val="000000" w:themeColor="text1"/>
                <w:sz w:val="28"/>
              </w:rPr>
            </w:pPr>
          </w:p>
          <w:p w14:paraId="5645241D" w14:textId="77777777" w:rsidR="006D0F5B" w:rsidRDefault="005542ED">
            <w:pPr>
              <w:spacing w:line="400" w:lineRule="exac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４</w:t>
            </w: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活動の立ち合い</w:t>
            </w:r>
          </w:p>
          <w:p w14:paraId="358752F7" w14:textId="77777777" w:rsidR="006D0F5B" w:rsidRDefault="005542ED">
            <w:pPr>
              <w:spacing w:line="400" w:lineRule="exact"/>
              <w:rPr>
                <w:rFonts w:asciiTheme="minorEastAsia" w:hAnsiTheme="minorEastAsia"/>
                <w:color w:val="000000" w:themeColor="text1"/>
                <w:sz w:val="28"/>
              </w:rPr>
            </w:pPr>
            <w:r>
              <w:rPr>
                <w:rFonts w:asciiTheme="minorEastAsia" w:hAnsiTheme="minorEastAsia" w:hint="eastAsia"/>
                <w:color w:val="000000" w:themeColor="text1"/>
                <w:sz w:val="28"/>
              </w:rPr>
              <w:t>ボランティアの活動中は、活動の内容に関わる運営班の班員が立ち会うようにする。活動の内容がどの運営班にも属さない場合は、ボランティア班の班員が立ち会う。</w:t>
            </w:r>
          </w:p>
          <w:p w14:paraId="23868CD2" w14:textId="77777777" w:rsidR="006D0F5B" w:rsidRDefault="006D0F5B">
            <w:pPr>
              <w:spacing w:line="400" w:lineRule="exact"/>
              <w:rPr>
                <w:rFonts w:asciiTheme="majorEastAsia" w:eastAsiaTheme="majorEastAsia" w:hAnsiTheme="majorEastAsia"/>
                <w:color w:val="000000" w:themeColor="text1"/>
                <w:sz w:val="36"/>
              </w:rPr>
            </w:pPr>
          </w:p>
          <w:p w14:paraId="7BD52BE0" w14:textId="77777777" w:rsidR="006D0F5B" w:rsidRDefault="005542ED">
            <w:pPr>
              <w:spacing w:line="400" w:lineRule="exact"/>
              <w:rPr>
                <w:rFonts w:asciiTheme="majorEastAsia" w:eastAsiaTheme="majorEastAsia" w:hAnsiTheme="majorEastAsia"/>
                <w:color w:val="000000" w:themeColor="text1"/>
                <w:sz w:val="36"/>
              </w:rPr>
            </w:pPr>
            <w:r>
              <w:rPr>
                <w:rFonts w:asciiTheme="majorEastAsia" w:eastAsiaTheme="majorEastAsia" w:hAnsiTheme="majorEastAsia"/>
                <w:color w:val="000000" w:themeColor="text1"/>
                <w:sz w:val="36"/>
              </w:rPr>
              <w:t>(</w:t>
            </w:r>
            <w:r>
              <w:rPr>
                <w:rFonts w:asciiTheme="majorEastAsia" w:eastAsiaTheme="majorEastAsia" w:hAnsiTheme="majorEastAsia"/>
                <w:color w:val="000000" w:themeColor="text1"/>
                <w:sz w:val="36"/>
              </w:rPr>
              <w:t>５</w:t>
            </w:r>
            <w:r>
              <w:rPr>
                <w:rFonts w:asciiTheme="majorEastAsia" w:eastAsiaTheme="majorEastAsia" w:hAnsiTheme="majorEastAsia"/>
                <w:color w:val="000000" w:themeColor="text1"/>
                <w:sz w:val="36"/>
              </w:rPr>
              <w:t>)</w:t>
            </w:r>
            <w:r>
              <w:rPr>
                <w:rFonts w:asciiTheme="majorEastAsia" w:eastAsiaTheme="majorEastAsia" w:hAnsiTheme="majorEastAsia"/>
                <w:color w:val="000000" w:themeColor="text1"/>
                <w:sz w:val="36"/>
              </w:rPr>
              <w:t>情報の共有</w:t>
            </w:r>
          </w:p>
          <w:p w14:paraId="3C013D8A" w14:textId="77777777" w:rsidR="006D0F5B" w:rsidRDefault="005542ED">
            <w:pPr>
              <w:pStyle w:val="a3"/>
              <w:widowControl/>
              <w:numPr>
                <w:ilvl w:val="0"/>
                <w:numId w:val="1"/>
              </w:numPr>
              <w:spacing w:line="400" w:lineRule="exact"/>
              <w:ind w:leftChars="0" w:left="709"/>
              <w:jc w:val="left"/>
              <w:rPr>
                <w:rFonts w:asciiTheme="minorEastAsia" w:hAnsiTheme="minorEastAsia"/>
                <w:color w:val="000000" w:themeColor="text1"/>
                <w:sz w:val="28"/>
              </w:rPr>
            </w:pPr>
            <w:r>
              <w:rPr>
                <w:rFonts w:asciiTheme="minorEastAsia" w:hAnsiTheme="minorEastAsia" w:hint="eastAsia"/>
                <w:color w:val="000000" w:themeColor="text1"/>
                <w:sz w:val="28"/>
              </w:rPr>
              <w:t>要配慮者支援班や屋外支援班と連携し、保健師や医療・福祉等の外部の支援者と避難者の支援に必要な範囲内で情報を共有する。その際に個人情報の取り扱いには十分に留意する。</w:t>
            </w:r>
          </w:p>
          <w:p w14:paraId="16A2B911" w14:textId="77777777" w:rsidR="006D0F5B" w:rsidRDefault="005542ED">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inorEastAsia" w:hAnsiTheme="minorEastAsia" w:hint="eastAsia"/>
                <w:color w:val="000000" w:themeColor="text1"/>
                <w:sz w:val="28"/>
              </w:rPr>
              <w:t>支援者が交代する場合には、情報が引き継がれるように配慮する。</w:t>
            </w:r>
          </w:p>
          <w:p w14:paraId="7BA28429" w14:textId="77777777" w:rsidR="006D0F5B" w:rsidRDefault="005542ED">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inorEastAsia" w:hAnsiTheme="minorEastAsia" w:hint="eastAsia"/>
                <w:color w:val="000000" w:themeColor="text1"/>
                <w:sz w:val="28"/>
              </w:rPr>
              <w:t>支援に入った専門家チームから、避難所の運営について保健衛生面</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指導助言があった場合には、関係する運営班と情報共有し、対応する。</w:t>
            </w:r>
          </w:p>
        </w:tc>
      </w:tr>
    </w:tbl>
    <w:p w14:paraId="4F0A0E70" w14:textId="77777777" w:rsidR="006D0F5B" w:rsidRDefault="006D0F5B">
      <w:pPr>
        <w:widowControl/>
        <w:jc w:val="left"/>
        <w:rPr>
          <w:rFonts w:asciiTheme="majorEastAsia" w:eastAsiaTheme="majorEastAsia" w:hAnsiTheme="majorEastAsia"/>
        </w:rPr>
      </w:pPr>
    </w:p>
    <w:tbl>
      <w:tblPr>
        <w:tblStyle w:val="ac"/>
        <w:tblW w:w="9854" w:type="dxa"/>
        <w:tblLayout w:type="fixed"/>
        <w:tblLook w:val="04A0" w:firstRow="1" w:lastRow="0" w:firstColumn="1" w:lastColumn="0" w:noHBand="0" w:noVBand="1"/>
      </w:tblPr>
      <w:tblGrid>
        <w:gridCol w:w="7054"/>
        <w:gridCol w:w="709"/>
        <w:gridCol w:w="2091"/>
      </w:tblGrid>
      <w:tr w:rsidR="006D0F5B" w14:paraId="78A353E5" w14:textId="77777777">
        <w:trPr>
          <w:trHeight w:val="557"/>
        </w:trPr>
        <w:tc>
          <w:tcPr>
            <w:tcW w:w="7054" w:type="dxa"/>
            <w:vAlign w:val="center"/>
          </w:tcPr>
          <w:p w14:paraId="4FD8B4B4" w14:textId="77777777" w:rsidR="006D0F5B" w:rsidRDefault="005542ED">
            <w:pPr>
              <w:widowControl/>
              <w:spacing w:line="400" w:lineRule="exact"/>
              <w:jc w:val="lef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28"/>
              </w:rPr>
              <w:t>外部支援受入班の業務３</w:t>
            </w:r>
          </w:p>
        </w:tc>
        <w:tc>
          <w:tcPr>
            <w:tcW w:w="709" w:type="dxa"/>
            <w:vMerge w:val="restart"/>
            <w:vAlign w:val="center"/>
          </w:tcPr>
          <w:p w14:paraId="47994B4F" w14:textId="77777777" w:rsidR="006D0F5B" w:rsidRDefault="005542ED">
            <w:pPr>
              <w:widowControl/>
              <w:spacing w:line="320" w:lineRule="exact"/>
              <w:jc w:val="center"/>
              <w:rPr>
                <w:rFonts w:asciiTheme="majorEastAsia" w:eastAsiaTheme="majorEastAsia" w:hAnsiTheme="majorEastAsia"/>
                <w:color w:val="000000" w:themeColor="text1"/>
                <w:sz w:val="20"/>
              </w:rPr>
            </w:pPr>
            <w:r>
              <w:rPr>
                <w:rFonts w:asciiTheme="majorEastAsia" w:eastAsiaTheme="majorEastAsia" w:hAnsiTheme="majorEastAsia" w:hint="eastAsia"/>
                <w:color w:val="000000" w:themeColor="text1"/>
                <w:sz w:val="20"/>
              </w:rPr>
              <w:t>実施時期</w:t>
            </w:r>
          </w:p>
        </w:tc>
        <w:tc>
          <w:tcPr>
            <w:tcW w:w="2091" w:type="dxa"/>
            <w:vMerge w:val="restart"/>
            <w:vAlign w:val="center"/>
          </w:tcPr>
          <w:p w14:paraId="5EEB0172" w14:textId="77777777" w:rsidR="006D0F5B" w:rsidRDefault="005542ED">
            <w:pPr>
              <w:widowControl/>
              <w:rPr>
                <w:rFonts w:asciiTheme="majorEastAsia" w:eastAsiaTheme="majorEastAsia" w:hAnsiTheme="majorEastAsia"/>
                <w:color w:val="000000" w:themeColor="text1"/>
                <w:sz w:val="32"/>
              </w:rPr>
            </w:pPr>
            <w:r>
              <w:rPr>
                <w:rFonts w:asciiTheme="majorEastAsia" w:eastAsiaTheme="majorEastAsia" w:hAnsiTheme="majorEastAsia" w:hint="eastAsia"/>
                <w:color w:val="000000" w:themeColor="text1"/>
                <w:sz w:val="32"/>
              </w:rPr>
              <w:t>展開期～</w:t>
            </w:r>
          </w:p>
        </w:tc>
      </w:tr>
      <w:tr w:rsidR="006D0F5B" w14:paraId="36098667" w14:textId="77777777">
        <w:trPr>
          <w:trHeight w:val="538"/>
        </w:trPr>
        <w:tc>
          <w:tcPr>
            <w:tcW w:w="7054" w:type="dxa"/>
          </w:tcPr>
          <w:p w14:paraId="2CD65E18" w14:textId="77777777" w:rsidR="006D0F5B" w:rsidRDefault="005542ED">
            <w:pPr>
              <w:rPr>
                <w:rFonts w:asciiTheme="majorEastAsia" w:eastAsiaTheme="majorEastAsia" w:hAnsiTheme="majorEastAsia"/>
                <w:color w:val="000000" w:themeColor="text1"/>
                <w:kern w:val="0"/>
                <w:sz w:val="44"/>
              </w:rPr>
            </w:pPr>
            <w:r>
              <w:rPr>
                <w:rFonts w:asciiTheme="majorEastAsia" w:eastAsiaTheme="majorEastAsia" w:hAnsiTheme="majorEastAsia" w:hint="eastAsia"/>
                <w:color w:val="000000" w:themeColor="text1"/>
                <w:kern w:val="0"/>
                <w:sz w:val="44"/>
              </w:rPr>
              <w:t>受け入れの終了</w:t>
            </w:r>
          </w:p>
        </w:tc>
        <w:tc>
          <w:tcPr>
            <w:tcW w:w="709" w:type="dxa"/>
            <w:vMerge/>
            <w:vAlign w:val="center"/>
          </w:tcPr>
          <w:p w14:paraId="36E499C2" w14:textId="77777777" w:rsidR="006D0F5B" w:rsidRDefault="006D0F5B">
            <w:pPr>
              <w:widowControl/>
              <w:jc w:val="center"/>
              <w:rPr>
                <w:rFonts w:asciiTheme="majorEastAsia" w:eastAsiaTheme="majorEastAsia" w:hAnsiTheme="majorEastAsia"/>
                <w:color w:val="000000" w:themeColor="text1"/>
                <w:sz w:val="24"/>
              </w:rPr>
            </w:pPr>
          </w:p>
        </w:tc>
        <w:tc>
          <w:tcPr>
            <w:tcW w:w="2091" w:type="dxa"/>
            <w:vMerge/>
            <w:vAlign w:val="center"/>
          </w:tcPr>
          <w:p w14:paraId="7AEB758C" w14:textId="77777777" w:rsidR="006D0F5B" w:rsidRDefault="006D0F5B">
            <w:pPr>
              <w:widowControl/>
              <w:rPr>
                <w:rFonts w:asciiTheme="majorEastAsia" w:eastAsiaTheme="majorEastAsia" w:hAnsiTheme="majorEastAsia"/>
                <w:color w:val="000000" w:themeColor="text1"/>
                <w:sz w:val="32"/>
              </w:rPr>
            </w:pPr>
          </w:p>
        </w:tc>
      </w:tr>
      <w:tr w:rsidR="006D0F5B" w14:paraId="2EFD70E3" w14:textId="77777777">
        <w:trPr>
          <w:trHeight w:val="2691"/>
        </w:trPr>
        <w:tc>
          <w:tcPr>
            <w:tcW w:w="9854" w:type="dxa"/>
            <w:gridSpan w:val="3"/>
          </w:tcPr>
          <w:p w14:paraId="2675F1B7" w14:textId="77777777" w:rsidR="006D0F5B" w:rsidRDefault="006D0F5B">
            <w:pPr>
              <w:widowControl/>
              <w:spacing w:line="400" w:lineRule="exact"/>
              <w:jc w:val="left"/>
              <w:rPr>
                <w:rFonts w:asciiTheme="majorEastAsia" w:eastAsiaTheme="majorEastAsia" w:hAnsiTheme="majorEastAsia"/>
                <w:color w:val="000000" w:themeColor="text1"/>
                <w:sz w:val="28"/>
              </w:rPr>
            </w:pPr>
          </w:p>
          <w:p w14:paraId="15C6BA39" w14:textId="77777777" w:rsidR="006D0F5B" w:rsidRDefault="005542ED">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inorEastAsia" w:hAnsiTheme="minorEastAsia" w:hint="eastAsia"/>
                <w:color w:val="000000" w:themeColor="text1"/>
                <w:sz w:val="28"/>
              </w:rPr>
              <w:t>ボランティアに任せる作業がなくなったら、市災害ボランティアセンターに連絡し、現在受け入れているボランティアへの連絡事項</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について確認する。</w:t>
            </w:r>
          </w:p>
          <w:p w14:paraId="03E2CDCA" w14:textId="77777777" w:rsidR="006D0F5B" w:rsidRDefault="005542ED">
            <w:pPr>
              <w:pStyle w:val="a3"/>
              <w:widowControl/>
              <w:numPr>
                <w:ilvl w:val="0"/>
                <w:numId w:val="1"/>
              </w:numPr>
              <w:spacing w:line="400" w:lineRule="exact"/>
              <w:ind w:leftChars="0" w:left="698"/>
              <w:jc w:val="left"/>
              <w:rPr>
                <w:rFonts w:asciiTheme="majorEastAsia" w:eastAsiaTheme="majorEastAsia" w:hAnsiTheme="majorEastAsia"/>
                <w:color w:val="000000" w:themeColor="text1"/>
                <w:sz w:val="28"/>
              </w:rPr>
            </w:pPr>
            <w:r>
              <w:rPr>
                <w:rFonts w:asciiTheme="minorEastAsia" w:hAnsiTheme="minorEastAsia" w:hint="eastAsia"/>
                <w:color w:val="000000" w:themeColor="text1"/>
                <w:sz w:val="28"/>
              </w:rPr>
              <w:t>現在受け入れているボランティアに、市災害ボランティアセンターからの連絡事項を伝える。</w:t>
            </w:r>
          </w:p>
        </w:tc>
      </w:tr>
    </w:tbl>
    <w:p w14:paraId="4BE07846" w14:textId="77777777" w:rsidR="006D0F5B" w:rsidRDefault="006D0F5B">
      <w:pPr>
        <w:widowControl/>
        <w:jc w:val="left"/>
        <w:rPr>
          <w:rFonts w:asciiTheme="majorEastAsia" w:eastAsiaTheme="majorEastAsia" w:hAnsiTheme="majorEastAsia"/>
          <w:color w:val="000000" w:themeColor="text1"/>
        </w:rPr>
      </w:pPr>
    </w:p>
    <w:tbl>
      <w:tblPr>
        <w:tblStyle w:val="ac"/>
        <w:tblW w:w="9854" w:type="dxa"/>
        <w:tblLayout w:type="fixed"/>
        <w:tblLook w:val="04A0" w:firstRow="1" w:lastRow="0" w:firstColumn="1" w:lastColumn="0" w:noHBand="0" w:noVBand="1"/>
      </w:tblPr>
      <w:tblGrid>
        <w:gridCol w:w="6771"/>
        <w:gridCol w:w="708"/>
        <w:gridCol w:w="2375"/>
      </w:tblGrid>
      <w:tr w:rsidR="006D0F5B" w14:paraId="0FF567C4" w14:textId="77777777">
        <w:trPr>
          <w:trHeight w:val="557"/>
        </w:trPr>
        <w:tc>
          <w:tcPr>
            <w:tcW w:w="6771" w:type="dxa"/>
            <w:vAlign w:val="center"/>
          </w:tcPr>
          <w:p w14:paraId="7D72FE07" w14:textId="77777777" w:rsidR="006D0F5B" w:rsidRDefault="005542ED">
            <w:pPr>
              <w:widowControl/>
              <w:spacing w:line="400" w:lineRule="exact"/>
              <w:jc w:val="lef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28"/>
              </w:rPr>
              <w:t>外部支援受入班の業務４</w:t>
            </w:r>
          </w:p>
        </w:tc>
        <w:tc>
          <w:tcPr>
            <w:tcW w:w="708" w:type="dxa"/>
            <w:vMerge w:val="restart"/>
            <w:vAlign w:val="center"/>
          </w:tcPr>
          <w:p w14:paraId="3F884243" w14:textId="77777777" w:rsidR="006D0F5B" w:rsidRDefault="005542ED">
            <w:pPr>
              <w:widowControl/>
              <w:spacing w:line="320" w:lineRule="exact"/>
              <w:jc w:val="center"/>
              <w:rPr>
                <w:rFonts w:asciiTheme="majorEastAsia" w:eastAsiaTheme="majorEastAsia" w:hAnsiTheme="majorEastAsia"/>
                <w:color w:val="000000" w:themeColor="text1"/>
                <w:sz w:val="20"/>
              </w:rPr>
            </w:pPr>
            <w:r>
              <w:rPr>
                <w:rFonts w:asciiTheme="majorEastAsia" w:eastAsiaTheme="majorEastAsia" w:hAnsiTheme="majorEastAsia" w:hint="eastAsia"/>
                <w:color w:val="000000" w:themeColor="text1"/>
                <w:sz w:val="20"/>
              </w:rPr>
              <w:t>実施時期</w:t>
            </w:r>
          </w:p>
        </w:tc>
        <w:tc>
          <w:tcPr>
            <w:tcW w:w="2375" w:type="dxa"/>
            <w:vMerge w:val="restart"/>
            <w:vAlign w:val="center"/>
          </w:tcPr>
          <w:p w14:paraId="6962D795" w14:textId="77777777" w:rsidR="006D0F5B" w:rsidRDefault="005542ED">
            <w:pPr>
              <w:widowControl/>
              <w:rPr>
                <w:rFonts w:asciiTheme="majorEastAsia" w:eastAsiaTheme="majorEastAsia" w:hAnsiTheme="majorEastAsia"/>
                <w:color w:val="000000" w:themeColor="text1"/>
                <w:sz w:val="32"/>
              </w:rPr>
            </w:pPr>
            <w:r>
              <w:rPr>
                <w:rFonts w:asciiTheme="majorEastAsia" w:eastAsiaTheme="majorEastAsia" w:hAnsiTheme="majorEastAsia" w:hint="eastAsia"/>
                <w:color w:val="000000" w:themeColor="text1"/>
                <w:sz w:val="32"/>
              </w:rPr>
              <w:t>展開期～</w:t>
            </w:r>
          </w:p>
        </w:tc>
      </w:tr>
      <w:tr w:rsidR="006D0F5B" w14:paraId="572A6DD3" w14:textId="77777777">
        <w:trPr>
          <w:trHeight w:val="538"/>
        </w:trPr>
        <w:tc>
          <w:tcPr>
            <w:tcW w:w="6771" w:type="dxa"/>
          </w:tcPr>
          <w:p w14:paraId="549A8E9D" w14:textId="77777777" w:rsidR="006D0F5B" w:rsidRDefault="005542ED">
            <w:pPr>
              <w:rPr>
                <w:rFonts w:asciiTheme="majorEastAsia" w:eastAsiaTheme="majorEastAsia" w:hAnsiTheme="majorEastAsia"/>
                <w:color w:val="000000" w:themeColor="text1"/>
                <w:kern w:val="0"/>
                <w:sz w:val="44"/>
              </w:rPr>
            </w:pPr>
            <w:r>
              <w:rPr>
                <w:rFonts w:asciiTheme="majorEastAsia" w:eastAsiaTheme="majorEastAsia" w:hAnsiTheme="majorEastAsia" w:hint="eastAsia"/>
                <w:color w:val="000000" w:themeColor="text1"/>
                <w:kern w:val="0"/>
                <w:sz w:val="44"/>
              </w:rPr>
              <w:t>その他</w:t>
            </w:r>
          </w:p>
        </w:tc>
        <w:tc>
          <w:tcPr>
            <w:tcW w:w="708" w:type="dxa"/>
            <w:vMerge/>
            <w:vAlign w:val="center"/>
          </w:tcPr>
          <w:p w14:paraId="485DF0A8" w14:textId="77777777" w:rsidR="006D0F5B" w:rsidRDefault="006D0F5B">
            <w:pPr>
              <w:widowControl/>
              <w:jc w:val="center"/>
              <w:rPr>
                <w:rFonts w:asciiTheme="majorEastAsia" w:eastAsiaTheme="majorEastAsia" w:hAnsiTheme="majorEastAsia"/>
                <w:color w:val="000000" w:themeColor="text1"/>
                <w:sz w:val="24"/>
              </w:rPr>
            </w:pPr>
          </w:p>
        </w:tc>
        <w:tc>
          <w:tcPr>
            <w:tcW w:w="2375" w:type="dxa"/>
            <w:vMerge/>
            <w:vAlign w:val="center"/>
          </w:tcPr>
          <w:p w14:paraId="56E62BC8" w14:textId="77777777" w:rsidR="006D0F5B" w:rsidRDefault="006D0F5B">
            <w:pPr>
              <w:widowControl/>
              <w:rPr>
                <w:rFonts w:asciiTheme="majorEastAsia" w:eastAsiaTheme="majorEastAsia" w:hAnsiTheme="majorEastAsia"/>
                <w:color w:val="000000" w:themeColor="text1"/>
                <w:sz w:val="32"/>
              </w:rPr>
            </w:pPr>
          </w:p>
        </w:tc>
      </w:tr>
      <w:tr w:rsidR="006D0F5B" w14:paraId="10BE5126" w14:textId="77777777">
        <w:trPr>
          <w:trHeight w:val="2003"/>
        </w:trPr>
        <w:tc>
          <w:tcPr>
            <w:tcW w:w="9854" w:type="dxa"/>
            <w:gridSpan w:val="3"/>
          </w:tcPr>
          <w:p w14:paraId="11C40D26" w14:textId="77777777" w:rsidR="006D0F5B" w:rsidRDefault="006D0F5B">
            <w:pPr>
              <w:widowControl/>
              <w:spacing w:line="400" w:lineRule="exact"/>
              <w:jc w:val="left"/>
              <w:rPr>
                <w:rFonts w:asciiTheme="majorEastAsia" w:eastAsiaTheme="majorEastAsia" w:hAnsiTheme="majorEastAsia"/>
                <w:color w:val="000000" w:themeColor="text1"/>
                <w:sz w:val="28"/>
              </w:rPr>
            </w:pPr>
          </w:p>
          <w:p w14:paraId="293927F3" w14:textId="77777777" w:rsidR="006D0F5B" w:rsidRDefault="005542ED">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inorEastAsia" w:hAnsiTheme="minorEastAsia" w:hint="eastAsia"/>
                <w:color w:val="000000" w:themeColor="text1"/>
                <w:sz w:val="28"/>
              </w:rPr>
              <w:t>継続的に活動をしているボランティアが避難所運営委員会に出席したときは、市災害ボランティアセンターに概要を説明する。</w:t>
            </w:r>
          </w:p>
        </w:tc>
      </w:tr>
    </w:tbl>
    <w:p w14:paraId="703BD74C" w14:textId="77777777" w:rsidR="006D0F5B" w:rsidRDefault="006D0F5B">
      <w:pPr>
        <w:widowControl/>
        <w:jc w:val="left"/>
        <w:rPr>
          <w:rFonts w:asciiTheme="majorEastAsia" w:eastAsiaTheme="majorEastAsia" w:hAnsiTheme="majorEastAsia"/>
          <w:color w:val="000000" w:themeColor="text1"/>
        </w:rPr>
      </w:pPr>
    </w:p>
    <w:sectPr w:rsidR="006D0F5B">
      <w:headerReference w:type="default" r:id="rId7"/>
      <w:footerReference w:type="default" r:id="rId8"/>
      <w:pgSz w:w="11906" w:h="16838"/>
      <w:pgMar w:top="1134" w:right="1134" w:bottom="1134" w:left="1134" w:header="567" w:footer="567"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CF29B" w14:textId="77777777" w:rsidR="00000000" w:rsidRDefault="005542ED">
      <w:r>
        <w:separator/>
      </w:r>
    </w:p>
  </w:endnote>
  <w:endnote w:type="continuationSeparator" w:id="0">
    <w:p w14:paraId="437FE490" w14:textId="77777777" w:rsidR="00000000" w:rsidRDefault="00554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5BCCB" w14:textId="77777777" w:rsidR="006D0F5B" w:rsidRDefault="005542ED">
    <w:pPr>
      <w:pStyle w:val="a6"/>
      <w:jc w:val="center"/>
      <w:rPr>
        <w:rFonts w:asciiTheme="majorEastAsia" w:eastAsiaTheme="majorEastAsia" w:hAnsiTheme="majorEastAsia"/>
        <w:sz w:val="24"/>
      </w:rPr>
    </w:pPr>
    <w:r>
      <w:rPr>
        <w:rFonts w:asciiTheme="majorEastAsia" w:eastAsiaTheme="majorEastAsia" w:hAnsiTheme="majorEastAsia" w:hint="eastAsia"/>
      </w:rPr>
      <w:t>外部受入支援班</w:t>
    </w:r>
    <w:sdt>
      <w:sdtPr>
        <w:id w:val="235520724"/>
        <w:docPartObj>
          <w:docPartGallery w:val="Page Numbers (Bottom of Page)"/>
          <w:docPartUnique/>
        </w:docPartObj>
      </w:sdtPr>
      <w:sdtEndPr>
        <w:rPr>
          <w:rFonts w:asciiTheme="majorEastAsia" w:eastAsiaTheme="majorEastAsia" w:hAnsiTheme="majorEastAsia"/>
          <w:sz w:val="24"/>
        </w:rPr>
      </w:sdtEndPr>
      <w:sdtContent>
        <w:r>
          <w:rPr>
            <w:rFonts w:hint="eastAsia"/>
          </w:rPr>
          <w:fldChar w:fldCharType="begin"/>
        </w:r>
        <w:r>
          <w:rPr>
            <w:rFonts w:hint="eastAsia"/>
          </w:rPr>
          <w:instrText xml:space="preserve">PAGE  \* MERGEFORMAT </w:instrText>
        </w:r>
        <w:r>
          <w:rPr>
            <w:rFonts w:hint="eastAsia"/>
          </w:rPr>
          <w:fldChar w:fldCharType="separate"/>
        </w:r>
        <w:r>
          <w:rPr>
            <w:rFonts w:asciiTheme="majorEastAsia" w:eastAsiaTheme="majorEastAsia" w:hAnsiTheme="majorEastAsia"/>
            <w:sz w:val="24"/>
          </w:rPr>
          <w:t>4</w:t>
        </w:r>
        <w:r>
          <w:rPr>
            <w:rFonts w:hint="eastAsia"/>
          </w:rPr>
          <w:fldChar w:fldCharType="end"/>
        </w:r>
      </w:sdtContent>
    </w:sdt>
  </w:p>
  <w:p w14:paraId="70D8A909" w14:textId="77777777" w:rsidR="006D0F5B" w:rsidRDefault="006D0F5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A5498" w14:textId="77777777" w:rsidR="00000000" w:rsidRDefault="005542ED">
      <w:r>
        <w:separator/>
      </w:r>
    </w:p>
  </w:footnote>
  <w:footnote w:type="continuationSeparator" w:id="0">
    <w:p w14:paraId="1E3D2A12" w14:textId="77777777" w:rsidR="00000000" w:rsidRDefault="005542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8E63A" w14:textId="77777777" w:rsidR="006D0F5B" w:rsidRDefault="005542ED">
    <w:pPr>
      <w:pStyle w:val="a4"/>
      <w:jc w:val="right"/>
    </w:pPr>
    <w:r>
      <w:rPr>
        <w:rFonts w:asciiTheme="majorEastAsia" w:eastAsiaTheme="majorEastAsia" w:hAnsiTheme="majorEastAsia" w:hint="eastAsia"/>
      </w:rPr>
      <w:t>常滑市避難所運営マニュアル　各運営班の業務</w:t>
    </w:r>
    <w:r>
      <w:rPr>
        <w:rFonts w:asciiTheme="majorEastAsia" w:eastAsiaTheme="majorEastAsia" w:hAnsiTheme="majorEastAsia" w:hint="eastAsia"/>
      </w:rPr>
      <w:t xml:space="preserve">  [</w:t>
    </w:r>
    <w:r>
      <w:rPr>
        <w:rFonts w:asciiTheme="majorEastAsia" w:eastAsiaTheme="majorEastAsia" w:hAnsiTheme="majorEastAsia" w:hint="eastAsia"/>
      </w:rPr>
      <w:t xml:space="preserve">　</w:t>
    </w:r>
    <w:r>
      <w:rPr>
        <w:rFonts w:asciiTheme="majorEastAsia" w:eastAsiaTheme="majorEastAsia" w:hAnsiTheme="majorEastAsia" w:hint="eastAsia"/>
        <w:sz w:val="24"/>
      </w:rPr>
      <w:t>外部支援受入班</w:t>
    </w:r>
    <w:r>
      <w:rPr>
        <w:rFonts w:asciiTheme="majorEastAsia" w:eastAsiaTheme="majorEastAsia" w:hAnsiTheme="majorEastAsia" w:hint="eastAsia"/>
        <w:sz w:val="24"/>
      </w:rPr>
      <w:t xml:space="preserve"> </w:t>
    </w:r>
    <w:r>
      <w:rPr>
        <w:rFonts w:asciiTheme="majorEastAsia" w:eastAsiaTheme="majorEastAsia" w:hAnsiTheme="majorEastAsia"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103063BC"/>
    <w:lvl w:ilvl="0" w:tplc="C3A2CB0A">
      <w:numFmt w:val="bullet"/>
      <w:lvlText w:val=""/>
      <w:lvlJc w:val="left"/>
      <w:pPr>
        <w:ind w:left="1120" w:hanging="420"/>
      </w:pPr>
      <w:rPr>
        <w:rFonts w:ascii="Wingdings" w:hAnsi="Wingdings" w:hint="default"/>
      </w:rPr>
    </w:lvl>
    <w:lvl w:ilvl="1" w:tplc="754C5B00">
      <w:numFmt w:val="bullet"/>
      <w:lvlText w:val="・"/>
      <w:lvlJc w:val="left"/>
      <w:pPr>
        <w:ind w:left="1480" w:hanging="360"/>
      </w:pPr>
      <w:rPr>
        <w:rFonts w:ascii="ＭＳ 明朝" w:eastAsia="ＭＳ 明朝" w:hAnsi="ＭＳ 明朝" w:hint="eastAsia"/>
      </w:rPr>
    </w:lvl>
    <w:lvl w:ilvl="2" w:tplc="0409000D">
      <w:numFmt w:val="bullet"/>
      <w:lvlText w:val=""/>
      <w:lvlJc w:val="left"/>
      <w:pPr>
        <w:ind w:left="1960" w:hanging="420"/>
      </w:pPr>
      <w:rPr>
        <w:rFonts w:ascii="Wingdings" w:hAnsi="Wingdings" w:hint="default"/>
      </w:rPr>
    </w:lvl>
    <w:lvl w:ilvl="3" w:tplc="04090001">
      <w:numFmt w:val="bullet"/>
      <w:lvlText w:val=""/>
      <w:lvlJc w:val="left"/>
      <w:pPr>
        <w:ind w:left="2380" w:hanging="420"/>
      </w:pPr>
      <w:rPr>
        <w:rFonts w:ascii="Wingdings" w:hAnsi="Wingdings" w:hint="default"/>
      </w:rPr>
    </w:lvl>
    <w:lvl w:ilvl="4" w:tplc="0409000B">
      <w:numFmt w:val="bullet"/>
      <w:lvlText w:val=""/>
      <w:lvlJc w:val="left"/>
      <w:pPr>
        <w:ind w:left="2800" w:hanging="420"/>
      </w:pPr>
      <w:rPr>
        <w:rFonts w:ascii="Wingdings" w:hAnsi="Wingdings" w:hint="default"/>
      </w:rPr>
    </w:lvl>
    <w:lvl w:ilvl="5" w:tplc="0409000D">
      <w:numFmt w:val="bullet"/>
      <w:lvlText w:val=""/>
      <w:lvlJc w:val="left"/>
      <w:pPr>
        <w:ind w:left="3220" w:hanging="420"/>
      </w:pPr>
      <w:rPr>
        <w:rFonts w:ascii="Wingdings" w:hAnsi="Wingdings" w:hint="default"/>
      </w:rPr>
    </w:lvl>
    <w:lvl w:ilvl="6" w:tplc="04090001">
      <w:numFmt w:val="bullet"/>
      <w:lvlText w:val=""/>
      <w:lvlJc w:val="left"/>
      <w:pPr>
        <w:ind w:left="3640" w:hanging="420"/>
      </w:pPr>
      <w:rPr>
        <w:rFonts w:ascii="Wingdings" w:hAnsi="Wingdings" w:hint="default"/>
      </w:rPr>
    </w:lvl>
    <w:lvl w:ilvl="7" w:tplc="0409000B">
      <w:numFmt w:val="bullet"/>
      <w:lvlText w:val=""/>
      <w:lvlJc w:val="left"/>
      <w:pPr>
        <w:ind w:left="4060" w:hanging="420"/>
      </w:pPr>
      <w:rPr>
        <w:rFonts w:ascii="Wingdings" w:hAnsi="Wingdings" w:hint="default"/>
      </w:rPr>
    </w:lvl>
    <w:lvl w:ilvl="8" w:tplc="0409000D">
      <w:numFmt w:val="bullet"/>
      <w:lvlText w:val=""/>
      <w:lvlJc w:val="left"/>
      <w:pPr>
        <w:ind w:left="4480" w:hanging="420"/>
      </w:pPr>
      <w:rPr>
        <w:rFonts w:ascii="Wingdings" w:hAnsi="Wingdings" w:hint="default"/>
      </w:rPr>
    </w:lvl>
  </w:abstractNum>
  <w:num w:numId="1" w16cid:durableId="15684143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6D0F5B"/>
    <w:rsid w:val="005542ED"/>
    <w:rsid w:val="006D0F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2BF02F"/>
  <w15:docId w15:val="{4A462979-2DA5-4616-9CEF-E7658F5B7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Chars="400" w:left="840"/>
    </w:p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sz w:val="18"/>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600</TotalTime>
  <Pages>4</Pages>
  <Words>317</Words>
  <Characters>1810</Characters>
  <Application>Microsoft Office Word</Application>
  <DocSecurity>0</DocSecurity>
  <Lines>15</Lines>
  <Paragraphs>4</Paragraphs>
  <ScaleCrop>false</ScaleCrop>
  <Company>Tokoname Cityhall</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miyu</dc:creator>
  <cp:lastModifiedBy>前島　享典</cp:lastModifiedBy>
  <cp:revision>95</cp:revision>
  <cp:lastPrinted>2018-03-16T04:52:00Z</cp:lastPrinted>
  <dcterms:created xsi:type="dcterms:W3CDTF">2014-12-29T13:03:00Z</dcterms:created>
  <dcterms:modified xsi:type="dcterms:W3CDTF">2024-12-06T04:23:00Z</dcterms:modified>
</cp:coreProperties>
</file>