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D13B2" w14:textId="77777777" w:rsidR="004E7B58" w:rsidRDefault="00996072">
      <w:pPr>
        <w:rPr>
          <w:rFonts w:ascii="HGP創英角ｺﾞｼｯｸUB" w:eastAsia="HGP創英角ｺﾞｼｯｸUB" w:hAnsi="HGP創英角ｺﾞｼｯｸUB"/>
          <w:sz w:val="72"/>
        </w:rPr>
      </w:pPr>
      <w:r>
        <w:rPr>
          <w:rFonts w:ascii="HGP創英角ｺﾞｼｯｸUB" w:eastAsia="HGP創英角ｺﾞｼｯｸUB" w:hAnsi="HGP創英角ｺﾞｼｯｸUB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 wp14:anchorId="0ADB3EAD" wp14:editId="18002188">
                <wp:simplePos x="0" y="0"/>
                <wp:positionH relativeFrom="column">
                  <wp:posOffset>-32385</wp:posOffset>
                </wp:positionH>
                <wp:positionV relativeFrom="paragraph">
                  <wp:posOffset>-33020</wp:posOffset>
                </wp:positionV>
                <wp:extent cx="6091555" cy="866775"/>
                <wp:effectExtent l="0" t="0" r="635" b="635"/>
                <wp:wrapNone/>
                <wp:docPr id="102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555" cy="8667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0B1FBE" w14:textId="77777777" w:rsidR="004E7B58" w:rsidRDefault="00996072"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総務班(名簿係)の業務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0ADB3EAD" id="正方形/長方形 4" o:spid="_x0000_s1026" style="position:absolute;left:0;text-align:left;margin-left:-2.55pt;margin-top:-2.6pt;width:479.65pt;height:68.25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" fillcolor="#365f91 [2404]" stroked="f" strokeweight="2pt">
                <v:textbox>
                  <w:txbxContent>
                    <w:p w14:paraId="510B1FBE" w14:textId="77777777" w:rsidR="004E7B58" w:rsidRDefault="00996072"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総務班(名簿係)の業務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sz w:val="72"/>
        </w:rPr>
        <w:t xml:space="preserve"> </w:t>
      </w:r>
    </w:p>
    <w:p w14:paraId="2D299391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2F0EFDD7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6D2CE49D" w14:textId="77777777" w:rsidR="004E7B58" w:rsidRDefault="00996072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１　名簿の管理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……………………………………　２</w:t>
      </w:r>
    </w:p>
    <w:p w14:paraId="6E4B4E1F" w14:textId="77777777" w:rsidR="004E7B58" w:rsidRDefault="00996072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 xml:space="preserve">　　</w:t>
      </w:r>
    </w:p>
    <w:p w14:paraId="5A00FB76" w14:textId="77777777" w:rsidR="004E7B58" w:rsidRDefault="00996072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２　利用者数の把握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………………………………　２</w:t>
      </w:r>
    </w:p>
    <w:p w14:paraId="72BBD5F9" w14:textId="77777777" w:rsidR="004E7B58" w:rsidRDefault="004E7B58">
      <w:pPr>
        <w:spacing w:line="400" w:lineRule="exact"/>
        <w:ind w:leftChars="200" w:left="420"/>
        <w:contextualSpacing/>
        <w:rPr>
          <w:sz w:val="36"/>
        </w:rPr>
      </w:pPr>
    </w:p>
    <w:p w14:paraId="2B0CB82E" w14:textId="77777777" w:rsidR="004E7B58" w:rsidRDefault="00996072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３　安否確認への対応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　３</w:t>
      </w:r>
    </w:p>
    <w:p w14:paraId="220286F8" w14:textId="77777777" w:rsidR="004E7B58" w:rsidRDefault="004E7B58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56008BCB" w14:textId="77777777" w:rsidR="004E7B58" w:rsidRDefault="00996072">
      <w:pPr>
        <w:spacing w:line="400" w:lineRule="exact"/>
        <w:ind w:leftChars="200" w:left="420"/>
        <w:contextualSpacing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 xml:space="preserve">４　電話対応　</w:t>
      </w:r>
      <w:r>
        <w:rPr>
          <w:rFonts w:asciiTheme="majorEastAsia" w:eastAsiaTheme="majorEastAsia" w:hAnsiTheme="majorEastAsia" w:hint="eastAsia"/>
          <w:sz w:val="36"/>
        </w:rPr>
        <w:t>………………………………………　４</w:t>
      </w:r>
    </w:p>
    <w:p w14:paraId="6DFFD152" w14:textId="77777777" w:rsidR="004E7B58" w:rsidRDefault="004E7B58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</w:p>
    <w:p w14:paraId="0A0E2A2F" w14:textId="77777777" w:rsidR="004E7B58" w:rsidRDefault="00996072">
      <w:pPr>
        <w:spacing w:line="400" w:lineRule="exact"/>
        <w:ind w:leftChars="200" w:left="420"/>
        <w:contextualSpacing/>
        <w:rPr>
          <w:rFonts w:ascii="HG創英角ｺﾞｼｯｸUB" w:eastAsia="HG創英角ｺﾞｼｯｸUB" w:hAnsi="HG創英角ｺﾞｼｯｸUB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 xml:space="preserve">５　来客対応　</w:t>
      </w:r>
      <w:r>
        <w:rPr>
          <w:rFonts w:asciiTheme="majorEastAsia" w:eastAsiaTheme="majorEastAsia" w:hAnsiTheme="majorEastAsia" w:hint="eastAsia"/>
          <w:sz w:val="36"/>
        </w:rPr>
        <w:t>………………………………………　４</w:t>
      </w:r>
    </w:p>
    <w:p w14:paraId="5C74F60F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E108501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2ACB2BE4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4F5F89F7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1F3CB527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76FE6CA3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199A9065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59A22AD0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3D514946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7274E8DB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A15FF04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8E4EDD6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5184D2C1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6F960FCD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6AE91592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0AED63AD" w14:textId="77777777" w:rsidR="004E7B58" w:rsidRDefault="004E7B58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</w:p>
    <w:p w14:paraId="50158B09" w14:textId="77777777" w:rsidR="004E7B58" w:rsidRDefault="00996072">
      <w:pPr>
        <w:spacing w:line="400" w:lineRule="exact"/>
        <w:contextualSpacing/>
        <w:rPr>
          <w:rFonts w:asciiTheme="majorEastAsia" w:eastAsiaTheme="majorEastAsia" w:hAnsiTheme="majorEastAsia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 wp14:anchorId="5813181A" wp14:editId="6F907209">
                <wp:simplePos x="0" y="0"/>
                <wp:positionH relativeFrom="column">
                  <wp:posOffset>-29845</wp:posOffset>
                </wp:positionH>
                <wp:positionV relativeFrom="paragraph">
                  <wp:posOffset>51435</wp:posOffset>
                </wp:positionV>
                <wp:extent cx="5985510" cy="1466215"/>
                <wp:effectExtent l="635" t="635" r="29845" b="10795"/>
                <wp:wrapNone/>
                <wp:docPr id="102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5510" cy="14662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A9495" w14:textId="77777777" w:rsidR="004E7B58" w:rsidRDefault="00996072">
                            <w:pPr>
                              <w:spacing w:line="48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プライバシーの保護</w:t>
                            </w:r>
                          </w:p>
                          <w:p w14:paraId="1212CB75" w14:textId="77777777" w:rsidR="004E7B58" w:rsidRDefault="00996072">
                            <w:pPr>
                              <w:spacing w:line="480" w:lineRule="exact"/>
                              <w:ind w:firstLineChars="100" w:firstLine="400"/>
                              <w:rPr>
                                <w:rFonts w:asciiTheme="majorEastAsia" w:eastAsiaTheme="majorEastAsia" w:hAnsiTheme="majorEastAsia"/>
                                <w:sz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業務で知りえた個人情報は、避難所運営のためだけに利用し、本人の同意を得た場合を除き、避難所閉鎖後も含め、絶対に口外しないこと。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581318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-2.35pt;margin-top:4.05pt;width:471.3pt;height:115.4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" fillcolor="white [3201]" strokecolor="black [3200]" strokeweight="2pt">
                <v:textbox>
                  <w:txbxContent>
                    <w:p w14:paraId="13AA9495" w14:textId="77777777" w:rsidR="004E7B58" w:rsidRDefault="00996072">
                      <w:pPr>
                        <w:spacing w:line="48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プライバシーの保護</w:t>
                      </w:r>
                    </w:p>
                    <w:p w14:paraId="1212CB75" w14:textId="77777777" w:rsidR="004E7B58" w:rsidRDefault="00996072">
                      <w:pPr>
                        <w:spacing w:line="480" w:lineRule="exact"/>
                        <w:ind w:firstLineChars="100" w:firstLine="400"/>
                        <w:rPr>
                          <w:rFonts w:asciiTheme="majorEastAsia" w:eastAsiaTheme="majorEastAsia" w:hAnsiTheme="majorEastAsia"/>
                          <w:sz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業務で知りえた個人情報は、避難所運営のためだけに利用し、本人の同意を得た場合を除き、避難所閉鎖後も含め、絶対に口外しないこと。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6583B208" w14:textId="77777777" w:rsidR="004E7B58" w:rsidRDefault="00996072">
      <w:pPr>
        <w:widowControl/>
        <w:jc w:val="left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/>
          <w:sz w:val="36"/>
        </w:rPr>
        <w:br w:type="page"/>
      </w:r>
    </w:p>
    <w:tbl>
      <w:tblPr>
        <w:tblStyle w:val="ac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4E7B58" w14:paraId="68612430" w14:textId="77777777">
        <w:trPr>
          <w:trHeight w:val="557"/>
        </w:trPr>
        <w:tc>
          <w:tcPr>
            <w:tcW w:w="6771" w:type="dxa"/>
            <w:vAlign w:val="center"/>
          </w:tcPr>
          <w:p w14:paraId="0851CDFA" w14:textId="77777777" w:rsidR="004E7B58" w:rsidRDefault="00996072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sz w:val="36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lastRenderedPageBreak/>
              <w:t>総務班（名簿係）の業務１</w:t>
            </w:r>
          </w:p>
        </w:tc>
        <w:tc>
          <w:tcPr>
            <w:tcW w:w="708" w:type="dxa"/>
            <w:vMerge w:val="restart"/>
            <w:vAlign w:val="center"/>
          </w:tcPr>
          <w:p w14:paraId="4557A6F8" w14:textId="77777777" w:rsidR="004E7B58" w:rsidRDefault="0099607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4EAD45F2" w14:textId="77777777" w:rsidR="004E7B58" w:rsidRDefault="00996072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4E7B58" w14:paraId="1B848250" w14:textId="77777777">
        <w:trPr>
          <w:trHeight w:val="538"/>
        </w:trPr>
        <w:tc>
          <w:tcPr>
            <w:tcW w:w="6771" w:type="dxa"/>
          </w:tcPr>
          <w:p w14:paraId="71B62604" w14:textId="77777777" w:rsidR="004E7B58" w:rsidRDefault="00996072">
            <w:pPr>
              <w:jc w:val="left"/>
              <w:rPr>
                <w:rFonts w:ascii="HGP創英角ｺﾞｼｯｸUB" w:eastAsia="HGP創英角ｺﾞｼｯｸUB" w:hAnsi="HGP創英角ｺﾞｼｯｸUB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>名簿の管理</w:t>
            </w:r>
          </w:p>
        </w:tc>
        <w:tc>
          <w:tcPr>
            <w:tcW w:w="708" w:type="dxa"/>
            <w:vMerge/>
            <w:vAlign w:val="center"/>
          </w:tcPr>
          <w:p w14:paraId="73DD6CD3" w14:textId="77777777" w:rsidR="004E7B58" w:rsidRDefault="004E7B58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10A4C0C8" w14:textId="77777777" w:rsidR="004E7B58" w:rsidRDefault="004E7B58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4E7B58" w14:paraId="1890739F" w14:textId="77777777">
        <w:trPr>
          <w:trHeight w:val="7349"/>
        </w:trPr>
        <w:tc>
          <w:tcPr>
            <w:tcW w:w="9854" w:type="dxa"/>
            <w:gridSpan w:val="3"/>
          </w:tcPr>
          <w:p w14:paraId="4587FFBE" w14:textId="77777777" w:rsidR="004E7B58" w:rsidRDefault="004E7B58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</w:p>
          <w:p w14:paraId="0D6AFD35" w14:textId="77777777" w:rsidR="004E7B58" w:rsidRDefault="00996072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36"/>
              </w:rPr>
              <w:t>(１) 入所手続き後の登録</w:t>
            </w:r>
          </w:p>
          <w:p w14:paraId="5C80A448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避難所利用者登録票(様式集p.12-13)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の情報を、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避難所利用者名簿（手書き用）(様式集p.25)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に記入する。（パソコンが利用できる場合は、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避難所利用者名簿（詳細版：エクセル管理用）（様式集p.27）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に入力する。）</w:t>
            </w:r>
          </w:p>
          <w:p w14:paraId="4E2B49AE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旅行者等帰宅困難者は名簿を別で作成する。</w:t>
            </w:r>
          </w:p>
          <w:p w14:paraId="6DB664C9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登録後は、登録票を受付番号順にファイルに綴じて保管する。</w:t>
            </w:r>
          </w:p>
          <w:p w14:paraId="0945654A" w14:textId="77777777" w:rsidR="004E7B58" w:rsidRDefault="004E7B58">
            <w:pPr>
              <w:widowControl/>
              <w:spacing w:line="400" w:lineRule="exact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464B7B82" w14:textId="77777777" w:rsidR="004E7B58" w:rsidRDefault="00996072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36"/>
              </w:rPr>
              <w:t>(２) 退所手続き後の登録</w:t>
            </w:r>
          </w:p>
          <w:p w14:paraId="58CE09D5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709" w:hanging="425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退所届(様式集p.17)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の情報を、避難所利用者登録票と避難所利用者名簿に記入する。</w:t>
            </w:r>
          </w:p>
          <w:p w14:paraId="735C27E3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709" w:hanging="425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避難所利用者登録票の世帯全員が退所した場合は、退所届と避難所利用者登録票を合わせてステープラー（ホチキス）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でまとめる。</w:t>
            </w:r>
          </w:p>
          <w:p w14:paraId="317324CE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記入後は、退所届を受付番号順にファイルに綴じて保管する。</w:t>
            </w:r>
          </w:p>
          <w:p w14:paraId="2957B7B2" w14:textId="77777777" w:rsidR="004E7B58" w:rsidRDefault="004E7B58">
            <w:pPr>
              <w:widowControl/>
              <w:spacing w:line="400" w:lineRule="exact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252EFEBC" w14:textId="77777777" w:rsidR="004E7B58" w:rsidRDefault="00996072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</w:rPr>
            </w:pPr>
            <w:r>
              <w:rPr>
                <w:rFonts w:asciiTheme="minorEastAsia" w:hAnsiTheme="minorEastAsia"/>
                <w:noProof/>
                <w:color w:val="000000" w:themeColor="text1"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" behindDoc="0" locked="0" layoutInCell="1" hidden="0" allowOverlap="1" wp14:anchorId="1373C63F" wp14:editId="5B8925D8">
                      <wp:simplePos x="0" y="0"/>
                      <wp:positionH relativeFrom="column">
                        <wp:posOffset>4749800</wp:posOffset>
                      </wp:positionH>
                      <wp:positionV relativeFrom="paragraph">
                        <wp:posOffset>-1899920</wp:posOffset>
                      </wp:positionV>
                      <wp:extent cx="1389380" cy="2253615"/>
                      <wp:effectExtent l="0" t="0" r="635" b="635"/>
                      <wp:wrapSquare wrapText="bothSides"/>
                      <wp:docPr id="1028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89380" cy="2253615"/>
                                <a:chOff x="0" y="0"/>
                                <a:chExt cx="1389380" cy="2253689"/>
                              </a:xfrm>
                            </wpg:grpSpPr>
                            <wpg:grpSp>
                              <wpg:cNvPr id="1" name="グループ化 1"/>
                              <wpg:cNvGrpSpPr/>
                              <wpg:grpSpPr>
                                <a:xfrm>
                                  <a:off x="223284" y="382772"/>
                                  <a:ext cx="1031240" cy="1317625"/>
                                  <a:chOff x="0" y="0"/>
                                  <a:chExt cx="1031240" cy="1317625"/>
                                </a:xfrm>
                              </wpg:grpSpPr>
                              <wps:wsp>
                                <wps:cNvPr id="1030" name="正方形/長方形 5"/>
                                <wps:cNvSpPr/>
                                <wps:spPr>
                                  <a:xfrm>
                                    <a:off x="0" y="0"/>
                                    <a:ext cx="1031240" cy="1317625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A0004CA" w14:textId="77777777" w:rsidR="004E7B58" w:rsidRDefault="004E7B58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Overflow="overflow" horzOverflow="overflow" wrap="square" numCol="1" spcCol="0" rtlCol="0" fromWordArt="0" anchor="ctr" anchorCtr="0" forceAA="0" compatLnSpc="1"/>
                              </wps:wsp>
                              <wpg:grpSp>
                                <wpg:cNvPr id="2" name="グループ化 2"/>
                                <wpg:cNvGrpSpPr/>
                                <wpg:grpSpPr>
                                  <a:xfrm>
                                    <a:off x="0" y="0"/>
                                    <a:ext cx="1030605" cy="1316355"/>
                                    <a:chOff x="0" y="0"/>
                                    <a:chExt cx="1030605" cy="1316355"/>
                                  </a:xfrm>
                                </wpg:grpSpPr>
                                <wps:wsp>
                                  <wps:cNvPr id="1032" name="メモ 9"/>
                                  <wps:cNvSpPr/>
                                  <wps:spPr>
                                    <a:xfrm>
                                      <a:off x="0" y="0"/>
                                      <a:ext cx="1030605" cy="1316355"/>
                                    </a:xfrm>
                                    <a:prstGeom prst="foldedCorner">
                                      <a:avLst>
                                        <a:gd name="adj" fmla="val 50000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D391673" w14:textId="77777777" w:rsidR="004E7B58" w:rsidRDefault="00996072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退所届</w:t>
                                        </w:r>
                                      </w:p>
                                    </w:txbxContent>
                                  </wps:txbx>
                                  <wps:bodyPr rot="0" vertOverflow="overflow" horzOverflow="overflow" wrap="square" numCol="1" spcCol="0" rtlCol="0" fromWordArt="0" anchor="ctr" anchorCtr="0" forceAA="0" compatLnSpc="1"/>
                                </wps:wsp>
                                <wps:wsp>
                                  <wps:cNvPr id="1033" name="直線コネクタ 8"/>
                                  <wps:cNvCnPr/>
                                  <wps:spPr>
                                    <a:xfrm flipH="1">
                                      <a:off x="42531" y="31897"/>
                                      <a:ext cx="73660" cy="106045"/>
                                    </a:xfrm>
                                    <a:prstGeom prst="line">
                                      <a:avLst/>
                                    </a:prstGeom>
                                    <a:ln w="254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1034" name="テキスト ボックス 12"/>
                              <wps:cNvSpPr txBox="1"/>
                              <wps:spPr>
                                <a:xfrm>
                                  <a:off x="0" y="1764723"/>
                                  <a:ext cx="1389380" cy="4889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09F409" w14:textId="77777777" w:rsidR="004E7B58" w:rsidRDefault="00996072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</w:rPr>
                                      <w:t>２枚目に</w:t>
                                    </w:r>
                                  </w:p>
                                  <w:p w14:paraId="24E3EDBE" w14:textId="77777777" w:rsidR="004E7B58" w:rsidRDefault="00996072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</w:rPr>
                                      <w:t>避難所利用者登録票</w:t>
                                    </w:r>
                                  </w:p>
                                </w:txbxContent>
                              </wps:txbx>
                              <wps:bodyPr rot="0" vertOverflow="overflow" horzOverflow="overflow" wrap="none" numCol="1" spcCol="0" rtlCol="0" fromWordArt="0" anchor="t" anchorCtr="0" forceAA="0" compatLnSpc="1"/>
                            </wps:wsp>
                            <wps:wsp>
                              <wps:cNvPr id="1035" name="テキスト ボックス 14"/>
                              <wps:cNvSpPr txBox="1"/>
                              <wps:spPr>
                                <a:xfrm>
                                  <a:off x="382772" y="0"/>
                                  <a:ext cx="989330" cy="3289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EF8123" w14:textId="77777777" w:rsidR="004E7B58" w:rsidRDefault="00996072">
                                    <w:pPr>
                                      <w:rPr>
                                        <w:rFonts w:asciiTheme="majorEastAsia" w:eastAsiaTheme="majorEastAsia" w:hAnsiTheme="majorEastAsia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</w:rPr>
                                      <w:t>ホチキスどめ</w:t>
                                    </w:r>
                                  </w:p>
                                </w:txbxContent>
                              </wps:txbx>
                              <wps:bodyPr rot="0" vertOverflow="overflow" horzOverflow="overflow" wrap="none" numCol="1" spcCol="0" rtlCol="0" fromWordArt="0" anchor="t" anchorCtr="0" forceAA="0" compatLnSpc="1"/>
                            </wps:wsp>
                            <wps:wsp>
                              <wps:cNvPr id="1036" name="直線矢印コネクタ 15"/>
                              <wps:cNvCnPr/>
                              <wps:spPr>
                                <a:xfrm flipV="1">
                                  <a:off x="956930" y="1520456"/>
                                  <a:ext cx="106045" cy="29718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7" name="直線矢印コネクタ 16"/>
                              <wps:cNvCnPr/>
                              <wps:spPr>
                                <a:xfrm flipH="1">
                                  <a:off x="329609" y="159489"/>
                                  <a:ext cx="127000" cy="1905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73C63F" id="グループ化 2" o:spid="_x0000_s1028" style="position:absolute;left:0;text-align:left;margin-left:374pt;margin-top:-149.6pt;width:109.4pt;height:177.45pt;z-index:2" coordsize="13893,2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">
                      <v:group id="グループ化 1" o:spid="_x0000_s1029" style="position:absolute;left:2232;top:3827;width:10313;height:13176" coordsize="10312,1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rect id="正方形/長方形 5" o:spid="_x0000_s1030" style="position:absolute;width:10312;height:13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" fillcolor="white [3201]" strokecolor="black [3200]" strokeweight="2pt">
                          <v:textbox>
                            <w:txbxContent>
                              <w:p w14:paraId="7A0004CA" w14:textId="77777777" w:rsidR="004E7B58" w:rsidRDefault="004E7B58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group id="_x0000_s1031" style="position:absolute;width:10306;height:13163" coordsize="10306,13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  <v:shapetype id="_x0000_t65" coordsize="21600,21600" o:spt="65" adj="18900" path="m,l,21600@0,21600,21600@0,21600,xem@0,21600nfl@3@5c@7@9@11@13,21600@0e">
                            <v:formulas>
                              <v:f eqn="val #0"/>
                              <v:f eqn="sum 21600 0 @0"/>
                              <v:f eqn="prod @1 8481 32768"/>
                              <v:f eqn="sum @2 @0 0"/>
                              <v:f eqn="prod @1 1117 32768"/>
                              <v:f eqn="sum @4 @0 0"/>
                              <v:f eqn="prod @1 11764 32768"/>
                              <v:f eqn="sum @6 @0 0"/>
                              <v:f eqn="prod @1 6144 32768"/>
                              <v:f eqn="sum @8 @0 0"/>
                              <v:f eqn="prod @1 20480 32768"/>
                              <v:f eqn="sum @10 @0 0"/>
                              <v:f eqn="prod @1 6144 32768"/>
                              <v:f eqn="sum @12 @0 0"/>
                            </v:formulas>
                            <v:path o:extrusionok="f" gradientshapeok="t" o:connecttype="rect" textboxrect="0,0,21600,@13"/>
                            <v:handles>
                              <v:h position="#0,bottomRight" xrange="10800,21600"/>
                            </v:handles>
                            <o:complex v:ext="view"/>
                          </v:shapetype>
                          <v:shape id="メモ 9" o:spid="_x0000_s1032" type="#_x0000_t65" style="position:absolute;width:10306;height:13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" adj="10800" fillcolor="white [3201]" strokecolor="black [3200]" strokeweight="2pt">
                            <v:textbox>
                              <w:txbxContent>
                                <w:p w14:paraId="2D391673" w14:textId="77777777" w:rsidR="004E7B58" w:rsidRDefault="0099607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退所届</w:t>
                                  </w:r>
                                </w:p>
                              </w:txbxContent>
                            </v:textbox>
                          </v:shape>
                          <v:line id="直線コネクタ 8" o:spid="_x0000_s1033" style="position:absolute;flip:x;visibility:visible;mso-wrap-style:square" from="425,318" to="1161,1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" strokecolor="black [3040]" strokeweight="2pt"/>
                        </v:group>
                      </v:group>
                      <v:shape id="テキスト ボックス 12" o:spid="_x0000_s1034" type="#_x0000_t202" style="position:absolute;top:17647;width:13893;height:4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" filled="f" stroked="f" strokeweight=".5pt">
                        <v:textbox>
                          <w:txbxContent>
                            <w:p w14:paraId="7C09F409" w14:textId="77777777" w:rsidR="004E7B58" w:rsidRDefault="00996072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２枚目に</w:t>
                              </w:r>
                            </w:p>
                            <w:p w14:paraId="24E3EDBE" w14:textId="77777777" w:rsidR="004E7B58" w:rsidRDefault="00996072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避難所利用者登録票</w:t>
                              </w:r>
                            </w:p>
                          </w:txbxContent>
                        </v:textbox>
                      </v:shape>
                      <v:shape id="テキスト ボックス 14" o:spid="_x0000_s1035" type="#_x0000_t202" style="position:absolute;left:3827;width:9894;height:32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" filled="f" stroked="f" strokeweight=".5pt">
                        <v:textbox>
                          <w:txbxContent>
                            <w:p w14:paraId="26EF8123" w14:textId="77777777" w:rsidR="004E7B58" w:rsidRDefault="00996072">
                              <w:pPr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</w:rPr>
                                <w:t>ホチキスどめ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5" o:spid="_x0000_s1036" type="#_x0000_t32" style="position:absolute;left:9569;top:15204;width:1060;height:29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" strokecolor="black [3040]">
                        <v:stroke endarrow="open"/>
                      </v:shape>
                      <v:shape id="直線矢印コネクタ 16" o:spid="_x0000_s1037" type="#_x0000_t32" style="position:absolute;left:3296;top:1594;width:1270;height:19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" strokecolor="black [3040]">
                        <v:stroke endarrow="open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36"/>
              </w:rPr>
              <w:t>(３) 個人情報の管理</w:t>
            </w:r>
          </w:p>
          <w:p w14:paraId="16EF2853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個人情報保護のため、登録票や退所届、名簿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、個人情報が含まれるファイルを厳重に管理する。</w:t>
            </w:r>
          </w:p>
          <w:p w14:paraId="6FEAAA34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個人情報が入っているパソコンまたはファイルには、パスワードを設定する。</w:t>
            </w:r>
          </w:p>
        </w:tc>
      </w:tr>
    </w:tbl>
    <w:p w14:paraId="78B04F6F" w14:textId="77777777" w:rsidR="004E7B58" w:rsidRDefault="004E7B58">
      <w:pPr>
        <w:widowControl/>
        <w:jc w:val="left"/>
        <w:rPr>
          <w:rFonts w:asciiTheme="minorEastAsia" w:hAnsiTheme="minorEastAsia"/>
          <w:color w:val="000000" w:themeColor="text1"/>
          <w:sz w:val="18"/>
        </w:rPr>
      </w:pPr>
    </w:p>
    <w:tbl>
      <w:tblPr>
        <w:tblStyle w:val="ac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4E7B58" w14:paraId="7C79032E" w14:textId="77777777">
        <w:trPr>
          <w:trHeight w:val="557"/>
        </w:trPr>
        <w:tc>
          <w:tcPr>
            <w:tcW w:w="6771" w:type="dxa"/>
            <w:vAlign w:val="center"/>
          </w:tcPr>
          <w:p w14:paraId="1EE449C4" w14:textId="77777777" w:rsidR="004E7B58" w:rsidRDefault="00996072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 xml:space="preserve">総務班（名簿係）の業務２　</w:t>
            </w:r>
          </w:p>
        </w:tc>
        <w:tc>
          <w:tcPr>
            <w:tcW w:w="708" w:type="dxa"/>
            <w:vMerge w:val="restart"/>
            <w:vAlign w:val="center"/>
          </w:tcPr>
          <w:p w14:paraId="36EEA22B" w14:textId="77777777" w:rsidR="004E7B58" w:rsidRDefault="0099607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7BD02DC6" w14:textId="77777777" w:rsidR="004E7B58" w:rsidRDefault="00996072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32"/>
              </w:rPr>
              <w:t>展開期～</w:t>
            </w:r>
          </w:p>
        </w:tc>
      </w:tr>
      <w:tr w:rsidR="004E7B58" w14:paraId="1AAF07F5" w14:textId="77777777">
        <w:trPr>
          <w:trHeight w:val="538"/>
        </w:trPr>
        <w:tc>
          <w:tcPr>
            <w:tcW w:w="6771" w:type="dxa"/>
          </w:tcPr>
          <w:p w14:paraId="497BFE76" w14:textId="77777777" w:rsidR="004E7B58" w:rsidRDefault="00996072">
            <w:pPr>
              <w:jc w:val="left"/>
              <w:rPr>
                <w:rFonts w:ascii="HGP創英角ｺﾞｼｯｸUB" w:eastAsia="HGP創英角ｺﾞｼｯｸUB" w:hAnsi="HGP創英角ｺﾞｼｯｸUB"/>
                <w:color w:val="000000" w:themeColor="text1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44"/>
              </w:rPr>
              <w:t>利用者数の把握</w:t>
            </w:r>
          </w:p>
        </w:tc>
        <w:tc>
          <w:tcPr>
            <w:tcW w:w="708" w:type="dxa"/>
            <w:vMerge/>
            <w:vAlign w:val="center"/>
          </w:tcPr>
          <w:p w14:paraId="34DDCD5C" w14:textId="77777777" w:rsidR="004E7B58" w:rsidRDefault="004E7B5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3C1C09C1" w14:textId="77777777" w:rsidR="004E7B58" w:rsidRDefault="004E7B58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</w:p>
        </w:tc>
      </w:tr>
      <w:tr w:rsidR="004E7B58" w14:paraId="0602C525" w14:textId="77777777">
        <w:trPr>
          <w:trHeight w:val="2683"/>
        </w:trPr>
        <w:tc>
          <w:tcPr>
            <w:tcW w:w="9854" w:type="dxa"/>
            <w:gridSpan w:val="3"/>
          </w:tcPr>
          <w:p w14:paraId="47D1097C" w14:textId="77777777" w:rsidR="004E7B58" w:rsidRDefault="004E7B58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</w:p>
          <w:p w14:paraId="3965BED3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避難所利用者名簿（手書き用）(様式集p.25)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から、入所者数、退所者数、避難所利用者数（避難所以外の場所に滞在する人を含む）、配慮が必要な人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の情報を把握し、毎日午前８時50分ま</w:t>
            </w:r>
            <w:r>
              <w:rPr>
                <w:rFonts w:hint="eastAsia"/>
                <w:color w:val="000000" w:themeColor="text1"/>
                <w:sz w:val="28"/>
              </w:rPr>
              <w:t>でに行政担当者に報告する。（⇒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総務班「市災害対策本部への連絡」へ）</w:t>
            </w:r>
          </w:p>
          <w:p w14:paraId="0F568A42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班長は避難所運営委員会で、入所者数、退所者数、避難所利用者数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を毎日報告する。</w:t>
            </w:r>
          </w:p>
        </w:tc>
      </w:tr>
    </w:tbl>
    <w:p w14:paraId="3351D4A4" w14:textId="77777777" w:rsidR="004E7B58" w:rsidRDefault="004E7B58">
      <w:pPr>
        <w:widowControl/>
        <w:jc w:val="left"/>
        <w:rPr>
          <w:rFonts w:asciiTheme="minorEastAsia" w:hAnsiTheme="minorEastAsia"/>
          <w:color w:val="000000" w:themeColor="text1"/>
          <w:sz w:val="18"/>
        </w:rPr>
      </w:pPr>
    </w:p>
    <w:tbl>
      <w:tblPr>
        <w:tblStyle w:val="ac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4E7B58" w14:paraId="0D3B9ACE" w14:textId="77777777">
        <w:trPr>
          <w:trHeight w:val="557"/>
        </w:trPr>
        <w:tc>
          <w:tcPr>
            <w:tcW w:w="6771" w:type="dxa"/>
            <w:vAlign w:val="center"/>
          </w:tcPr>
          <w:p w14:paraId="655753E5" w14:textId="77777777" w:rsidR="004E7B58" w:rsidRDefault="00996072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>総務班（名簿係）の業務３</w:t>
            </w:r>
          </w:p>
        </w:tc>
        <w:tc>
          <w:tcPr>
            <w:tcW w:w="708" w:type="dxa"/>
            <w:vMerge w:val="restart"/>
            <w:vAlign w:val="center"/>
          </w:tcPr>
          <w:p w14:paraId="623A5A7F" w14:textId="77777777" w:rsidR="004E7B58" w:rsidRDefault="0099607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73AE9FF6" w14:textId="77777777" w:rsidR="004E7B58" w:rsidRDefault="00996072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32"/>
              </w:rPr>
              <w:t>展開期～</w:t>
            </w:r>
          </w:p>
        </w:tc>
      </w:tr>
      <w:tr w:rsidR="004E7B58" w14:paraId="7F14FCE2" w14:textId="77777777">
        <w:trPr>
          <w:trHeight w:val="538"/>
        </w:trPr>
        <w:tc>
          <w:tcPr>
            <w:tcW w:w="6771" w:type="dxa"/>
          </w:tcPr>
          <w:p w14:paraId="42AE7CD2" w14:textId="77777777" w:rsidR="004E7B58" w:rsidRDefault="00996072">
            <w:pPr>
              <w:jc w:val="left"/>
              <w:rPr>
                <w:rFonts w:ascii="HGP創英角ｺﾞｼｯｸUB" w:eastAsia="HGP創英角ｺﾞｼｯｸUB" w:hAnsi="HGP創英角ｺﾞｼｯｸUB"/>
                <w:color w:val="000000" w:themeColor="text1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44"/>
              </w:rPr>
              <w:t>安否確認への対応</w:t>
            </w:r>
          </w:p>
        </w:tc>
        <w:tc>
          <w:tcPr>
            <w:tcW w:w="708" w:type="dxa"/>
            <w:vMerge/>
            <w:vAlign w:val="center"/>
          </w:tcPr>
          <w:p w14:paraId="3AF74FAB" w14:textId="77777777" w:rsidR="004E7B58" w:rsidRDefault="004E7B5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3CB8229F" w14:textId="77777777" w:rsidR="004E7B58" w:rsidRDefault="004E7B58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</w:p>
        </w:tc>
      </w:tr>
      <w:tr w:rsidR="004E7B58" w14:paraId="4F9D78E4" w14:textId="77777777">
        <w:trPr>
          <w:trHeight w:val="12442"/>
        </w:trPr>
        <w:tc>
          <w:tcPr>
            <w:tcW w:w="9854" w:type="dxa"/>
            <w:gridSpan w:val="3"/>
          </w:tcPr>
          <w:p w14:paraId="6336631C" w14:textId="77777777" w:rsidR="004E7B58" w:rsidRDefault="004E7B58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</w:p>
          <w:p w14:paraId="38851080" w14:textId="77777777" w:rsidR="004E7B58" w:rsidRDefault="00996072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36"/>
              </w:rPr>
              <w:t>(１)公開用名簿の作成</w:t>
            </w:r>
          </w:p>
          <w:p w14:paraId="63D6C47B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安否確認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の問い合わせに迅速に対応できるよう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避難所利用者登録票(様式集p.12)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で個人情報を他者へ公開してよいとした人の「氏名」と「ふりがな」、「住所（○○町○○丁目まで）」を世帯別に抜き出した公開用の名簿、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避難所利用者名簿【公開用】(様式集p.26)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を作成しておく。</w:t>
            </w:r>
          </w:p>
          <w:p w14:paraId="413C958D" w14:textId="77777777" w:rsidR="004E7B58" w:rsidRDefault="00996072">
            <w:pPr>
              <w:pStyle w:val="a3"/>
              <w:spacing w:line="400" w:lineRule="exact"/>
              <w:ind w:leftChars="0" w:left="317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</w:rPr>
              <w:t>＜名簿作成のポイント＞</w:t>
            </w:r>
          </w:p>
          <w:p w14:paraId="4C420728" w14:textId="77777777" w:rsidR="004E7B58" w:rsidRDefault="00996072">
            <w:pPr>
              <w:spacing w:line="400" w:lineRule="exact"/>
              <w:ind w:leftChars="270" w:left="850" w:hangingChars="101" w:hanging="283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・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避難所利用者名簿【公開用】(様式集p.26)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は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避難所利用者名簿(手書き用)(様式集p.25)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とは別に作成する。（個人情報の漏洩を防ぐため）</w:t>
            </w:r>
          </w:p>
          <w:p w14:paraId="1C196792" w14:textId="77777777" w:rsidR="004E7B58" w:rsidRDefault="00996072">
            <w:pPr>
              <w:spacing w:line="400" w:lineRule="exact"/>
              <w:ind w:leftChars="270" w:left="850" w:hangingChars="101" w:hanging="283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・五十音順や地域別に整理すると、迅速に対応しやすい。</w:t>
            </w:r>
          </w:p>
          <w:p w14:paraId="15A6FDF2" w14:textId="77777777" w:rsidR="004E7B58" w:rsidRDefault="00996072">
            <w:pPr>
              <w:spacing w:line="400" w:lineRule="exact"/>
              <w:ind w:leftChars="270" w:left="850" w:hangingChars="101" w:hanging="283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・公開用の名簿は随時更新する。</w:t>
            </w:r>
          </w:p>
          <w:p w14:paraId="4268DF57" w14:textId="77777777" w:rsidR="004E7B58" w:rsidRDefault="004E7B58">
            <w:pPr>
              <w:widowControl/>
              <w:spacing w:line="400" w:lineRule="exact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4C4CEFCF" w14:textId="77777777" w:rsidR="004E7B58" w:rsidRDefault="00996072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36"/>
              </w:rPr>
              <w:t>(２)安否確認への対応</w:t>
            </w:r>
          </w:p>
          <w:p w14:paraId="3E98C4EC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問い合わせには、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bdr w:val="single" w:sz="4" w:space="0" w:color="auto"/>
                <w:shd w:val="clear" w:color="auto" w:fill="FFFF00"/>
              </w:rPr>
              <w:t>避難所利用者名簿【公開用】(様式集p.26)</w:t>
            </w:r>
            <w:r>
              <w:rPr>
                <w:rFonts w:hint="eastAsia"/>
                <w:color w:val="000000" w:themeColor="text1"/>
                <w:sz w:val="28"/>
              </w:rPr>
              <w:t>に情報がある場合のみ回答する。</w:t>
            </w:r>
          </w:p>
          <w:p w14:paraId="05C75AB8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公開用の名簿以外の情報は、市に問い合わせるよう伝える。</w:t>
            </w:r>
          </w:p>
          <w:p w14:paraId="4BEFF52C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安否確認のため名簿の掲示・閲覧が必要な場合は、公開用の名簿を一定期間掲示してもよいが、問い合わせが減ったらすみやかに撤去する。</w:t>
            </w:r>
          </w:p>
        </w:tc>
      </w:tr>
    </w:tbl>
    <w:p w14:paraId="6733AFD9" w14:textId="77777777" w:rsidR="004E7B58" w:rsidRDefault="00996072">
      <w:pPr>
        <w:widowControl/>
        <w:jc w:val="left"/>
        <w:rPr>
          <w:rFonts w:asciiTheme="minorEastAsia" w:hAnsiTheme="minorEastAsia"/>
          <w:color w:val="000000" w:themeColor="text1"/>
          <w:sz w:val="18"/>
        </w:rPr>
      </w:pPr>
      <w:r>
        <w:rPr>
          <w:rFonts w:asciiTheme="minorEastAsia" w:hAnsiTheme="minorEastAsia"/>
          <w:color w:val="000000" w:themeColor="text1"/>
          <w:sz w:val="18"/>
        </w:rPr>
        <w:br w:type="page"/>
      </w:r>
    </w:p>
    <w:tbl>
      <w:tblPr>
        <w:tblStyle w:val="ac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4E7B58" w14:paraId="393761C4" w14:textId="77777777">
        <w:trPr>
          <w:trHeight w:val="557"/>
        </w:trPr>
        <w:tc>
          <w:tcPr>
            <w:tcW w:w="6771" w:type="dxa"/>
            <w:vAlign w:val="center"/>
          </w:tcPr>
          <w:p w14:paraId="44EDFCAF" w14:textId="77777777" w:rsidR="004E7B58" w:rsidRDefault="00996072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lastRenderedPageBreak/>
              <w:t xml:space="preserve">総務班（名簿係）の業務４　</w:t>
            </w:r>
          </w:p>
        </w:tc>
        <w:tc>
          <w:tcPr>
            <w:tcW w:w="708" w:type="dxa"/>
            <w:vMerge w:val="restart"/>
            <w:vAlign w:val="center"/>
          </w:tcPr>
          <w:p w14:paraId="7903B224" w14:textId="77777777" w:rsidR="004E7B58" w:rsidRDefault="0099607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1DD616DA" w14:textId="77777777" w:rsidR="004E7B58" w:rsidRDefault="00996072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32"/>
              </w:rPr>
              <w:t>展開期～</w:t>
            </w:r>
          </w:p>
        </w:tc>
      </w:tr>
      <w:tr w:rsidR="004E7B58" w14:paraId="6B096036" w14:textId="77777777">
        <w:trPr>
          <w:trHeight w:val="538"/>
        </w:trPr>
        <w:tc>
          <w:tcPr>
            <w:tcW w:w="6771" w:type="dxa"/>
          </w:tcPr>
          <w:p w14:paraId="1CAE7B5D" w14:textId="77777777" w:rsidR="004E7B58" w:rsidRDefault="00996072">
            <w:pPr>
              <w:jc w:val="left"/>
              <w:rPr>
                <w:rFonts w:ascii="HGP創英角ｺﾞｼｯｸUB" w:eastAsia="HGP創英角ｺﾞｼｯｸUB" w:hAnsi="HGP創英角ｺﾞｼｯｸUB"/>
                <w:color w:val="000000" w:themeColor="text1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44"/>
              </w:rPr>
              <w:t>電話対応</w:t>
            </w:r>
          </w:p>
        </w:tc>
        <w:tc>
          <w:tcPr>
            <w:tcW w:w="708" w:type="dxa"/>
            <w:vMerge/>
            <w:vAlign w:val="center"/>
          </w:tcPr>
          <w:p w14:paraId="6CBF6C7C" w14:textId="77777777" w:rsidR="004E7B58" w:rsidRDefault="004E7B5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06B1B8C0" w14:textId="77777777" w:rsidR="004E7B58" w:rsidRDefault="004E7B58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</w:p>
        </w:tc>
      </w:tr>
      <w:tr w:rsidR="004E7B58" w14:paraId="7021D6BF" w14:textId="77777777">
        <w:trPr>
          <w:trHeight w:val="4929"/>
        </w:trPr>
        <w:tc>
          <w:tcPr>
            <w:tcW w:w="9854" w:type="dxa"/>
            <w:gridSpan w:val="3"/>
          </w:tcPr>
          <w:p w14:paraId="61BCD5E0" w14:textId="77777777" w:rsidR="004E7B58" w:rsidRDefault="004E7B58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</w:p>
          <w:p w14:paraId="2465DFB3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避難所に入所している人あての電話があった場合、公開用の名簿で該当者を確認し、公開用の名簿に情報がある場合のみ対応する。</w:t>
            </w:r>
          </w:p>
          <w:p w14:paraId="73438A06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電話は取り次がず、該当者に伝言することを伝える。</w:t>
            </w:r>
          </w:p>
          <w:p w14:paraId="01130AA2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受信日時、伝言内容、相手方の氏名や連絡先を聞き取りメモする。</w:t>
            </w:r>
          </w:p>
          <w:p w14:paraId="528BA578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メモの内容は以下を参考に該当者に確実に伝わるようにする。</w:t>
            </w:r>
          </w:p>
          <w:p w14:paraId="5257C469" w14:textId="77777777" w:rsidR="004E7B58" w:rsidRDefault="00996072">
            <w:pPr>
              <w:spacing w:line="400" w:lineRule="exact"/>
              <w:ind w:firstLineChars="100" w:firstLine="281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</w:rPr>
              <w:t>＜伝言のしかた＞</w:t>
            </w:r>
          </w:p>
          <w:p w14:paraId="0C16D0F5" w14:textId="77777777" w:rsidR="004E7B58" w:rsidRDefault="00996072">
            <w:pPr>
              <w:pStyle w:val="a3"/>
              <w:spacing w:line="400" w:lineRule="exact"/>
              <w:ind w:leftChars="0" w:left="317" w:firstLineChars="100" w:firstLine="280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緊急度や、伝言を受け取る側の事情（視覚や聴覚に障害のある人、外国人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）に配慮した方法を選ぶ。</w:t>
            </w:r>
          </w:p>
          <w:p w14:paraId="625AEE31" w14:textId="77777777" w:rsidR="004E7B58" w:rsidRDefault="00996072">
            <w:pPr>
              <w:pStyle w:val="a3"/>
              <w:spacing w:line="400" w:lineRule="exact"/>
              <w:ind w:leftChars="0" w:left="737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・館内放送で該当者を呼び出す。</w:t>
            </w:r>
          </w:p>
          <w:p w14:paraId="5570A790" w14:textId="77777777" w:rsidR="004E7B58" w:rsidRDefault="00996072">
            <w:pPr>
              <w:pStyle w:val="a3"/>
              <w:spacing w:line="400" w:lineRule="exact"/>
              <w:ind w:leftChars="0" w:left="737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・連絡役を決めて、メモを該当者に渡す、あるいは声で伝える。</w:t>
            </w:r>
          </w:p>
          <w:p w14:paraId="5DD93061" w14:textId="77777777" w:rsidR="004E7B58" w:rsidRDefault="00996072">
            <w:pPr>
              <w:pStyle w:val="a3"/>
              <w:spacing w:line="400" w:lineRule="exact"/>
              <w:ind w:leftChars="0" w:left="737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・情報掲示板にメモを掲示する。</w:t>
            </w:r>
          </w:p>
        </w:tc>
      </w:tr>
    </w:tbl>
    <w:p w14:paraId="5D385199" w14:textId="77777777" w:rsidR="004E7B58" w:rsidRDefault="004E7B58">
      <w:pPr>
        <w:widowControl/>
        <w:jc w:val="left"/>
        <w:rPr>
          <w:rFonts w:asciiTheme="minorEastAsia" w:hAnsiTheme="minorEastAsia"/>
          <w:color w:val="000000" w:themeColor="text1"/>
          <w:sz w:val="18"/>
        </w:rPr>
      </w:pPr>
    </w:p>
    <w:tbl>
      <w:tblPr>
        <w:tblStyle w:val="ac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4E7B58" w14:paraId="6E262D36" w14:textId="77777777">
        <w:trPr>
          <w:trHeight w:val="557"/>
        </w:trPr>
        <w:tc>
          <w:tcPr>
            <w:tcW w:w="6771" w:type="dxa"/>
            <w:vAlign w:val="center"/>
          </w:tcPr>
          <w:p w14:paraId="549F504B" w14:textId="77777777" w:rsidR="004E7B58" w:rsidRDefault="00996072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 xml:space="preserve">総務班（名簿係）の業務５　</w:t>
            </w:r>
          </w:p>
        </w:tc>
        <w:tc>
          <w:tcPr>
            <w:tcW w:w="708" w:type="dxa"/>
            <w:vMerge w:val="restart"/>
            <w:vAlign w:val="center"/>
          </w:tcPr>
          <w:p w14:paraId="7ED834CB" w14:textId="77777777" w:rsidR="004E7B58" w:rsidRDefault="0099607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476E50FF" w14:textId="77777777" w:rsidR="004E7B58" w:rsidRDefault="00996072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32"/>
              </w:rPr>
              <w:t>展開期～</w:t>
            </w:r>
          </w:p>
        </w:tc>
      </w:tr>
      <w:tr w:rsidR="004E7B58" w14:paraId="0794ED08" w14:textId="77777777">
        <w:trPr>
          <w:trHeight w:val="538"/>
        </w:trPr>
        <w:tc>
          <w:tcPr>
            <w:tcW w:w="6771" w:type="dxa"/>
          </w:tcPr>
          <w:p w14:paraId="49A16402" w14:textId="77777777" w:rsidR="004E7B58" w:rsidRDefault="00996072">
            <w:pPr>
              <w:jc w:val="left"/>
              <w:rPr>
                <w:rFonts w:ascii="HGP創英角ｺﾞｼｯｸUB" w:eastAsia="HGP創英角ｺﾞｼｯｸUB" w:hAnsi="HGP創英角ｺﾞｼｯｸUB"/>
                <w:color w:val="000000" w:themeColor="text1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44"/>
              </w:rPr>
              <w:t>来客対応</w:t>
            </w:r>
          </w:p>
        </w:tc>
        <w:tc>
          <w:tcPr>
            <w:tcW w:w="708" w:type="dxa"/>
            <w:vMerge/>
            <w:vAlign w:val="center"/>
          </w:tcPr>
          <w:p w14:paraId="4F867013" w14:textId="77777777" w:rsidR="004E7B58" w:rsidRDefault="004E7B5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73867073" w14:textId="77777777" w:rsidR="004E7B58" w:rsidRDefault="004E7B58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</w:p>
        </w:tc>
      </w:tr>
      <w:tr w:rsidR="004E7B58" w14:paraId="0A2D6274" w14:textId="77777777">
        <w:trPr>
          <w:trHeight w:val="5932"/>
        </w:trPr>
        <w:tc>
          <w:tcPr>
            <w:tcW w:w="9854" w:type="dxa"/>
            <w:gridSpan w:val="3"/>
          </w:tcPr>
          <w:p w14:paraId="77560C1E" w14:textId="77777777" w:rsidR="004E7B58" w:rsidRDefault="004E7B58">
            <w:pPr>
              <w:widowControl/>
              <w:spacing w:line="40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sz w:val="36"/>
              </w:rPr>
            </w:pPr>
          </w:p>
          <w:p w14:paraId="3B1BCE4A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避難所に入所している人あてに来客があった場合、公開用の名簿で該当者を確認する。（公開用の名簿に情報がある場合のみ対応する。）</w:t>
            </w:r>
          </w:p>
          <w:p w14:paraId="34C5BC3C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館内放送や連絡役にて該当者を総合受付まで呼び出す。</w:t>
            </w:r>
          </w:p>
          <w:p w14:paraId="20D30AFD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該当者が来た場合は、来客と面会してもらう。</w:t>
            </w:r>
          </w:p>
          <w:p w14:paraId="5B59406F" w14:textId="77777777" w:rsidR="004E7B58" w:rsidRDefault="00996072">
            <w:pPr>
              <w:pStyle w:val="a3"/>
              <w:widowControl/>
              <w:numPr>
                <w:ilvl w:val="0"/>
                <w:numId w:val="1"/>
              </w:numPr>
              <w:spacing w:line="400" w:lineRule="exact"/>
              <w:ind w:leftChars="0" w:left="698"/>
              <w:jc w:val="left"/>
              <w:rPr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該当者が来ない場合は、電話対応と同じ方法で伝言を承る。</w:t>
            </w:r>
          </w:p>
          <w:p w14:paraId="0A09C8D4" w14:textId="77777777" w:rsidR="004E7B58" w:rsidRDefault="00996072">
            <w:pPr>
              <w:pStyle w:val="a3"/>
              <w:spacing w:line="400" w:lineRule="exact"/>
              <w:ind w:leftChars="0" w:left="317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</w:rPr>
              <w:t>＜来客対応の例＞</w:t>
            </w:r>
          </w:p>
          <w:p w14:paraId="346A3313" w14:textId="77777777" w:rsidR="004E7B58" w:rsidRDefault="00996072">
            <w:pPr>
              <w:pStyle w:val="a3"/>
              <w:numPr>
                <w:ilvl w:val="1"/>
                <w:numId w:val="2"/>
              </w:numPr>
              <w:spacing w:line="400" w:lineRule="exact"/>
              <w:ind w:leftChars="0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「捜している人の住所と名前を教えてください。」</w:t>
            </w:r>
          </w:p>
          <w:p w14:paraId="6936335F" w14:textId="77777777" w:rsidR="004E7B58" w:rsidRDefault="00996072">
            <w:pPr>
              <w:pStyle w:val="a3"/>
              <w:numPr>
                <w:ilvl w:val="1"/>
                <w:numId w:val="2"/>
              </w:numPr>
              <w:spacing w:line="400" w:lineRule="exact"/>
              <w:ind w:leftChars="0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公開用の名簿を確認し、該当者がいれば③に進む。公開用の名簿に該当者がいない場合は、その旨を伝える。</w:t>
            </w:r>
          </w:p>
          <w:p w14:paraId="5F5DAAB0" w14:textId="77777777" w:rsidR="004E7B58" w:rsidRDefault="00996072">
            <w:pPr>
              <w:pStyle w:val="a3"/>
              <w:numPr>
                <w:ilvl w:val="1"/>
                <w:numId w:val="2"/>
              </w:numPr>
              <w:spacing w:line="400" w:lineRule="exact"/>
              <w:ind w:leftChars="0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「ここでは、放送で呼び出して連絡を伝えるのみです。」</w:t>
            </w:r>
          </w:p>
          <w:p w14:paraId="276A0059" w14:textId="77777777" w:rsidR="004E7B58" w:rsidRDefault="00996072">
            <w:pPr>
              <w:pStyle w:val="a3"/>
              <w:numPr>
                <w:ilvl w:val="1"/>
                <w:numId w:val="2"/>
              </w:numPr>
              <w:spacing w:line="400" w:lineRule="exact"/>
              <w:ind w:leftChars="0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「あなたの名前と連絡先を教えてください。」</w:t>
            </w:r>
          </w:p>
          <w:p w14:paraId="289C2B14" w14:textId="77777777" w:rsidR="004E7B58" w:rsidRDefault="00996072">
            <w:pPr>
              <w:pStyle w:val="a3"/>
              <w:numPr>
                <w:ilvl w:val="1"/>
                <w:numId w:val="2"/>
              </w:numPr>
              <w:spacing w:line="400" w:lineRule="exact"/>
              <w:ind w:leftChars="0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「呼び出しても応答のない場合がありますが、それ以上の対応はできませんのでご理解ください。」</w:t>
            </w:r>
          </w:p>
        </w:tc>
      </w:tr>
    </w:tbl>
    <w:p w14:paraId="0A26BADC" w14:textId="77777777" w:rsidR="004E7B58" w:rsidRDefault="004E7B58">
      <w:pPr>
        <w:widowControl/>
        <w:spacing w:line="400" w:lineRule="exact"/>
        <w:contextualSpacing/>
        <w:jc w:val="left"/>
        <w:rPr>
          <w:color w:val="000000" w:themeColor="text1"/>
        </w:rPr>
      </w:pPr>
    </w:p>
    <w:sectPr w:rsidR="004E7B58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034C6" w14:textId="77777777" w:rsidR="00D04E4A" w:rsidRDefault="00996072">
      <w:r>
        <w:separator/>
      </w:r>
    </w:p>
  </w:endnote>
  <w:endnote w:type="continuationSeparator" w:id="0">
    <w:p w14:paraId="784AC1C8" w14:textId="77777777" w:rsidR="00D04E4A" w:rsidRDefault="0099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30281" w14:textId="77777777" w:rsidR="004E7B58" w:rsidRDefault="00996072">
    <w:pPr>
      <w:pStyle w:val="a6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</w:rPr>
      <w:t>総務班（名簿係）</w:t>
    </w:r>
    <w:sdt>
      <w:sdtPr>
        <w:id w:val="-2012902275"/>
        <w:docPartObj>
          <w:docPartGallery w:val="Page Numbers (Bottom of Page)"/>
          <w:docPartUnique/>
        </w:docPartObj>
      </w:sdtPr>
      <w:sdtEndPr>
        <w:rPr>
          <w:rFonts w:asciiTheme="majorEastAsia" w:eastAsiaTheme="majorEastAsia" w:hAnsiTheme="majorEastAsia"/>
          <w:sz w:val="24"/>
        </w:rPr>
      </w:sdtEndPr>
      <w:sdtContent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asciiTheme="majorEastAsia" w:eastAsiaTheme="majorEastAsia" w:hAnsiTheme="majorEastAsia"/>
            <w:sz w:val="24"/>
          </w:rPr>
          <w:t>1</w:t>
        </w:r>
        <w:r>
          <w:rPr>
            <w:rFonts w:hint="eastAsia"/>
          </w:rPr>
          <w:fldChar w:fldCharType="end"/>
        </w:r>
      </w:sdtContent>
    </w:sdt>
  </w:p>
  <w:p w14:paraId="5853CE54" w14:textId="77777777" w:rsidR="004E7B58" w:rsidRDefault="004E7B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DA9D5" w14:textId="77777777" w:rsidR="00D04E4A" w:rsidRDefault="00996072">
      <w:r>
        <w:separator/>
      </w:r>
    </w:p>
  </w:footnote>
  <w:footnote w:type="continuationSeparator" w:id="0">
    <w:p w14:paraId="0E5BB424" w14:textId="77777777" w:rsidR="00D04E4A" w:rsidRDefault="0099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D02C" w14:textId="77777777" w:rsidR="004E7B58" w:rsidRDefault="00996072">
    <w:pPr>
      <w:pStyle w:val="a4"/>
      <w:wordWrap w:val="0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 xml:space="preserve">常滑市避難所運営マニュアル　各運営班の業務  [　</w:t>
    </w:r>
    <w:r>
      <w:rPr>
        <w:rFonts w:asciiTheme="majorEastAsia" w:eastAsiaTheme="majorEastAsia" w:hAnsiTheme="majorEastAsia" w:hint="eastAsia"/>
        <w:sz w:val="24"/>
      </w:rPr>
      <w:t xml:space="preserve">総務班(名簿係) </w:t>
    </w:r>
    <w:r>
      <w:rPr>
        <w:rFonts w:asciiTheme="majorEastAsia" w:eastAsiaTheme="majorEastAsia" w:hAnsiTheme="majorEastAsia" w:hint="eastAsia"/>
      </w:rPr>
      <w:t>]</w:t>
    </w:r>
  </w:p>
  <w:p w14:paraId="43ED0E30" w14:textId="77777777" w:rsidR="004E7B58" w:rsidRDefault="004E7B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03063BC"/>
    <w:lvl w:ilvl="0" w:tplc="C3A2CB0A">
      <w:numFmt w:val="bullet"/>
      <w:lvlText w:val=""/>
      <w:lvlJc w:val="left"/>
      <w:pPr>
        <w:ind w:left="1120" w:hanging="420"/>
      </w:pPr>
      <w:rPr>
        <w:rFonts w:ascii="Wingdings" w:hAnsi="Wingdings" w:hint="default"/>
      </w:rPr>
    </w:lvl>
    <w:lvl w:ilvl="1" w:tplc="754C5B00">
      <w:numFmt w:val="bullet"/>
      <w:lvlText w:val="・"/>
      <w:lvlJc w:val="left"/>
      <w:pPr>
        <w:ind w:left="1480" w:hanging="360"/>
      </w:pPr>
      <w:rPr>
        <w:rFonts w:ascii="ＭＳ 明朝" w:eastAsia="ＭＳ 明朝" w:hAnsi="ＭＳ 明朝" w:hint="eastAsia"/>
      </w:rPr>
    </w:lvl>
    <w:lvl w:ilvl="2" w:tplc="0409000D">
      <w:numFmt w:val="bullet"/>
      <w:lvlText w:val=""/>
      <w:lvlJc w:val="left"/>
      <w:pPr>
        <w:ind w:left="19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8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32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40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4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F2C4CF0C"/>
    <w:lvl w:ilvl="0" w:tplc="E9AE6F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7CC485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3418426">
    <w:abstractNumId w:val="0"/>
  </w:num>
  <w:num w:numId="2" w16cid:durableId="405952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B58"/>
    <w:rsid w:val="004E7B58"/>
    <w:rsid w:val="00996072"/>
    <w:rsid w:val="00C078BF"/>
    <w:rsid w:val="00D0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82B4E6"/>
  <w15:docId w15:val="{0D4E1FF5-B3D4-4C63-B797-0185B106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288</Words>
  <Characters>1646</Characters>
  <Application>Microsoft Office Word</Application>
  <DocSecurity>0</DocSecurity>
  <Lines>13</Lines>
  <Paragraphs>3</Paragraphs>
  <ScaleCrop>false</ScaleCrop>
  <Company>Tokoname Cityhall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前島　享典</cp:lastModifiedBy>
  <cp:revision>20</cp:revision>
  <cp:lastPrinted>2018-03-10T01:50:00Z</cp:lastPrinted>
  <dcterms:created xsi:type="dcterms:W3CDTF">2017-06-08T10:18:00Z</dcterms:created>
  <dcterms:modified xsi:type="dcterms:W3CDTF">2024-12-06T04:20:00Z</dcterms:modified>
</cp:coreProperties>
</file>