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4523105</wp:posOffset>
                </wp:positionH>
                <wp:positionV relativeFrom="paragraph">
                  <wp:posOffset>-213360</wp:posOffset>
                </wp:positionV>
                <wp:extent cx="1478915" cy="5156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78915" cy="5156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52"/>
                              </w:rPr>
                              <w:t>見本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8pt;mso-position-vertical-relative:text;mso-position-horizontal-relative:text;position:absolute;height:40.6pt;mso-wrap-distance-top:0pt;width:116.45pt;mso-wrap-distance-left:5.65pt;margin-left:356.1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52"/>
                        </w:rPr>
                        <w:t>見本</w:t>
                      </w:r>
                    </w:p>
                  </w:txbxContent>
                </v:textbox>
                <v:imagedata o:title=""/>
                <w10:wrap type="none" anchorx="text" anchory="text"/>
              </v:shape>
            </w:pict>
          </mc:Fallback>
        </mc:AlternateContent>
      </w:r>
      <w:r>
        <w:rPr>
          <w:rFonts w:hint="eastAsia"/>
          <w:sz w:val="24"/>
        </w:rPr>
        <w:t>●●地域猫活動推進協議会会則</w:t>
      </w:r>
    </w:p>
    <w:p>
      <w:pPr>
        <w:pStyle w:val="0"/>
        <w:rPr>
          <w:rFonts w:hint="eastAsia"/>
          <w:sz w:val="24"/>
        </w:rPr>
      </w:pPr>
      <w:r>
        <w:rPr>
          <w:rFonts w:hint="eastAsia"/>
          <w:sz w:val="24"/>
        </w:rPr>
        <w:t>（名称）</w:t>
      </w:r>
    </w:p>
    <w:p>
      <w:pPr>
        <w:pStyle w:val="0"/>
        <w:rPr>
          <w:rFonts w:hint="eastAsia"/>
          <w:sz w:val="24"/>
        </w:rPr>
      </w:pPr>
      <w:r>
        <w:rPr>
          <w:rFonts w:hint="eastAsia"/>
          <w:sz w:val="24"/>
        </w:rPr>
        <w:t>第１条　本会は、「●●地域猫活動推進協議会」と称する。</w:t>
      </w:r>
    </w:p>
    <w:p>
      <w:pPr>
        <w:pStyle w:val="0"/>
        <w:rPr>
          <w:rFonts w:hint="eastAsia"/>
          <w:sz w:val="24"/>
        </w:rPr>
      </w:pPr>
    </w:p>
    <w:p>
      <w:pPr>
        <w:pStyle w:val="0"/>
        <w:rPr>
          <w:rFonts w:hint="eastAsia"/>
          <w:sz w:val="24"/>
        </w:rPr>
      </w:pPr>
      <w:r>
        <w:rPr>
          <w:rFonts w:hint="eastAsia"/>
          <w:sz w:val="24"/>
        </w:rPr>
        <w:t>（目的）</w:t>
      </w:r>
    </w:p>
    <w:p>
      <w:pPr>
        <w:pStyle w:val="0"/>
        <w:ind w:left="240" w:hanging="240" w:hangingChars="100"/>
        <w:rPr>
          <w:rFonts w:hint="eastAsia"/>
          <w:sz w:val="24"/>
        </w:rPr>
      </w:pPr>
      <w:r>
        <w:rPr>
          <w:rFonts w:hint="eastAsia"/>
          <w:sz w:val="24"/>
        </w:rPr>
        <w:t>第２条　本会は、猫による●●地域及び周辺地区の環境を悪化を防ぐため「地域猫活動」を実施し、人と動物の共生社会を実現することを目的とする。</w:t>
      </w:r>
    </w:p>
    <w:p>
      <w:pPr>
        <w:pStyle w:val="0"/>
        <w:rPr>
          <w:rFonts w:hint="eastAsia"/>
          <w:sz w:val="24"/>
        </w:rPr>
      </w:pPr>
    </w:p>
    <w:p>
      <w:pPr>
        <w:pStyle w:val="0"/>
        <w:rPr>
          <w:rFonts w:hint="eastAsia"/>
          <w:sz w:val="24"/>
        </w:rPr>
      </w:pPr>
      <w:r>
        <w:rPr>
          <w:rFonts w:hint="eastAsia"/>
          <w:sz w:val="24"/>
        </w:rPr>
        <w:t>（活動内容）</w:t>
      </w:r>
    </w:p>
    <w:p>
      <w:pPr>
        <w:pStyle w:val="0"/>
        <w:rPr>
          <w:rFonts w:hint="eastAsia"/>
          <w:sz w:val="24"/>
        </w:rPr>
      </w:pPr>
      <w:r>
        <w:rPr>
          <w:rFonts w:hint="eastAsia"/>
          <w:sz w:val="24"/>
        </w:rPr>
        <w:t>第３条　本会は、前条の目的を達成するために、次の活動を行う。</w:t>
      </w:r>
    </w:p>
    <w:p>
      <w:pPr>
        <w:pStyle w:val="0"/>
        <w:rPr>
          <w:rFonts w:hint="eastAsia"/>
          <w:sz w:val="24"/>
        </w:rPr>
      </w:pPr>
      <w:r>
        <w:rPr>
          <w:rFonts w:hint="eastAsia"/>
          <w:sz w:val="24"/>
        </w:rPr>
        <w:t>（１）猫の不妊去勢手術の実施</w:t>
      </w:r>
    </w:p>
    <w:p>
      <w:pPr>
        <w:pStyle w:val="0"/>
        <w:rPr>
          <w:rFonts w:hint="eastAsia"/>
          <w:sz w:val="24"/>
        </w:rPr>
      </w:pPr>
      <w:r>
        <w:rPr>
          <w:rFonts w:hint="eastAsia"/>
          <w:sz w:val="24"/>
        </w:rPr>
        <w:t>（２）猫に起因するトラブル防止と適正管理</w:t>
      </w:r>
    </w:p>
    <w:p>
      <w:pPr>
        <w:pStyle w:val="0"/>
        <w:rPr>
          <w:rFonts w:hint="eastAsia"/>
          <w:sz w:val="24"/>
        </w:rPr>
      </w:pPr>
      <w:r>
        <w:rPr>
          <w:rFonts w:hint="eastAsia"/>
          <w:sz w:val="24"/>
        </w:rPr>
        <w:t>（３）その他、目的を達成するために必要な活動</w:t>
      </w:r>
    </w:p>
    <w:p>
      <w:pPr>
        <w:pStyle w:val="0"/>
        <w:rPr>
          <w:rFonts w:hint="eastAsia"/>
          <w:sz w:val="24"/>
        </w:rPr>
      </w:pPr>
    </w:p>
    <w:p>
      <w:pPr>
        <w:pStyle w:val="0"/>
        <w:rPr>
          <w:rFonts w:hint="eastAsia"/>
          <w:sz w:val="24"/>
        </w:rPr>
      </w:pPr>
      <w:r>
        <w:rPr>
          <w:rFonts w:hint="eastAsia"/>
          <w:sz w:val="24"/>
        </w:rPr>
        <w:t>（会員）</w:t>
      </w:r>
    </w:p>
    <w:p>
      <w:pPr>
        <w:pStyle w:val="0"/>
        <w:rPr>
          <w:rFonts w:hint="eastAsia"/>
          <w:sz w:val="24"/>
        </w:rPr>
      </w:pPr>
      <w:r>
        <w:rPr>
          <w:rFonts w:hint="eastAsia"/>
          <w:sz w:val="24"/>
        </w:rPr>
        <w:t>第４条　本会の目的と活動を理解し、賛同するもの。　</w:t>
      </w:r>
    </w:p>
    <w:p>
      <w:pPr>
        <w:pStyle w:val="0"/>
        <w:rPr>
          <w:rFonts w:hint="eastAsia"/>
          <w:sz w:val="24"/>
        </w:rPr>
      </w:pPr>
    </w:p>
    <w:p>
      <w:pPr>
        <w:pStyle w:val="0"/>
        <w:rPr>
          <w:rFonts w:hint="eastAsia"/>
          <w:sz w:val="24"/>
        </w:rPr>
      </w:pPr>
      <w:r>
        <w:rPr>
          <w:rFonts w:hint="eastAsia"/>
          <w:sz w:val="24"/>
        </w:rPr>
        <w:t>（役員）</w:t>
      </w:r>
    </w:p>
    <w:p>
      <w:pPr>
        <w:pStyle w:val="0"/>
        <w:rPr>
          <w:rFonts w:hint="eastAsia"/>
          <w:sz w:val="24"/>
        </w:rPr>
      </w:pPr>
      <w:r>
        <w:rPr>
          <w:rFonts w:hint="eastAsia"/>
          <w:sz w:val="24"/>
        </w:rPr>
        <w:t>第５条　本会の役員は、会員の互選により選出し、代表１名と会計１名とする。</w:t>
      </w:r>
    </w:p>
    <w:p>
      <w:pPr>
        <w:pStyle w:val="0"/>
        <w:rPr>
          <w:rFonts w:hint="eastAsia"/>
          <w:sz w:val="24"/>
        </w:rPr>
      </w:pPr>
      <w:r>
        <w:rPr>
          <w:rFonts w:hint="eastAsia"/>
          <w:sz w:val="24"/>
        </w:rPr>
        <w:t>２　役員の任期は、１年とする。ただし、再任は妨げない。</w:t>
      </w:r>
    </w:p>
    <w:p>
      <w:pPr>
        <w:pStyle w:val="0"/>
        <w:rPr>
          <w:rFonts w:hint="eastAsia"/>
          <w:sz w:val="24"/>
        </w:rPr>
      </w:pPr>
    </w:p>
    <w:p>
      <w:pPr>
        <w:pStyle w:val="0"/>
        <w:rPr>
          <w:rFonts w:hint="eastAsia"/>
          <w:sz w:val="24"/>
        </w:rPr>
      </w:pPr>
      <w:r>
        <w:rPr>
          <w:rFonts w:hint="eastAsia"/>
          <w:sz w:val="24"/>
        </w:rPr>
        <w:t>（会計）</w:t>
      </w:r>
    </w:p>
    <w:p>
      <w:pPr>
        <w:pStyle w:val="0"/>
        <w:ind w:left="240" w:hanging="240" w:hangingChars="100"/>
        <w:rPr>
          <w:rFonts w:hint="eastAsia"/>
          <w:sz w:val="24"/>
        </w:rPr>
      </w:pPr>
      <w:r>
        <w:rPr>
          <w:rFonts w:hint="eastAsia"/>
          <w:sz w:val="24"/>
        </w:rPr>
        <w:t>第６条　本会は会費を徴収しない。本会の運営資金は寄付金、募金、補助金等をあてる。</w:t>
      </w:r>
    </w:p>
    <w:p>
      <w:pPr>
        <w:pStyle w:val="0"/>
        <w:rPr>
          <w:rFonts w:hint="eastAsia"/>
          <w:sz w:val="24"/>
        </w:rPr>
      </w:pPr>
    </w:p>
    <w:p>
      <w:pPr>
        <w:pStyle w:val="0"/>
        <w:rPr>
          <w:rFonts w:hint="eastAsia"/>
          <w:sz w:val="24"/>
        </w:rPr>
      </w:pPr>
      <w:r>
        <w:rPr>
          <w:rFonts w:hint="eastAsia"/>
          <w:sz w:val="24"/>
        </w:rPr>
        <w:t>（議決）</w:t>
      </w:r>
    </w:p>
    <w:p>
      <w:pPr>
        <w:pStyle w:val="0"/>
        <w:rPr>
          <w:rFonts w:hint="eastAsia"/>
          <w:sz w:val="24"/>
        </w:rPr>
      </w:pPr>
      <w:r>
        <w:rPr>
          <w:rFonts w:hint="eastAsia"/>
          <w:sz w:val="24"/>
        </w:rPr>
        <w:t>第７条　本会の運営に関する事項は、会員が合議し過半数により決し、可否同数のときは、代表の決するところによる。</w:t>
      </w:r>
    </w:p>
    <w:p>
      <w:pPr>
        <w:pStyle w:val="0"/>
        <w:rPr>
          <w:rFonts w:hint="eastAsia"/>
          <w:sz w:val="24"/>
        </w:rPr>
      </w:pPr>
    </w:p>
    <w:p>
      <w:pPr>
        <w:pStyle w:val="0"/>
        <w:rPr>
          <w:rFonts w:hint="eastAsia"/>
          <w:sz w:val="24"/>
        </w:rPr>
      </w:pPr>
      <w:r>
        <w:rPr>
          <w:rFonts w:hint="eastAsia"/>
          <w:sz w:val="24"/>
        </w:rPr>
        <w:t>（会則の改訂）</w:t>
      </w:r>
    </w:p>
    <w:p>
      <w:pPr>
        <w:pStyle w:val="0"/>
        <w:ind w:left="240"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第８条　本会の会則は会員の３分の２以上の賛同を以って改訂することができる。</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（事業年度及び会計年度）</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第９条　本会の事業年度及び会計年度は、毎年４月１日から翌年３月</w:t>
      </w:r>
      <w:r>
        <w:rPr>
          <w:rFonts w:hint="eastAsia" w:asciiTheme="minorEastAsia" w:hAnsiTheme="minorEastAsia" w:eastAsiaTheme="minorEastAsia"/>
          <w:sz w:val="24"/>
        </w:rPr>
        <w:t>31</w:t>
      </w:r>
      <w:r>
        <w:rPr>
          <w:rFonts w:hint="eastAsia" w:asciiTheme="minorEastAsia" w:hAnsiTheme="minorEastAsia" w:eastAsiaTheme="minorEastAsia"/>
          <w:sz w:val="24"/>
        </w:rPr>
        <w:t>日に終わる。</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（その他）</w:t>
      </w:r>
    </w:p>
    <w:p>
      <w:pPr>
        <w:pStyle w:val="0"/>
        <w:ind w:left="240" w:hanging="240" w:hangingChars="100"/>
        <w:rPr>
          <w:rFonts w:hint="eastAsia"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10</w:t>
      </w:r>
      <w:r>
        <w:rPr>
          <w:rFonts w:hint="eastAsia" w:asciiTheme="minorEastAsia" w:hAnsiTheme="minorEastAsia" w:eastAsiaTheme="minorEastAsia"/>
          <w:sz w:val="24"/>
        </w:rPr>
        <w:t>条　会則に定めのない事項にあっては役員で協議し実行推進するものとし、重要事項にあっては会員に報告する。</w:t>
      </w:r>
    </w:p>
    <w:p>
      <w:pPr>
        <w:pStyle w:val="0"/>
        <w:rPr>
          <w:rFonts w:hint="eastAsia"/>
          <w:sz w:val="24"/>
        </w:rPr>
      </w:pPr>
    </w:p>
    <w:p>
      <w:pPr>
        <w:pStyle w:val="0"/>
        <w:ind w:firstLine="240" w:firstLineChars="100"/>
        <w:rPr>
          <w:rFonts w:hint="eastAsia"/>
          <w:sz w:val="24"/>
        </w:rPr>
      </w:pPr>
      <w:r>
        <w:rPr>
          <w:rFonts w:hint="eastAsia"/>
          <w:sz w:val="24"/>
        </w:rPr>
        <w:t>附則</w:t>
      </w:r>
    </w:p>
    <w:p>
      <w:pPr>
        <w:pStyle w:val="0"/>
        <w:rPr>
          <w:rFonts w:hint="eastAsia"/>
          <w:sz w:val="24"/>
        </w:rPr>
      </w:pPr>
      <w:r>
        <w:rPr>
          <w:rFonts w:hint="eastAsia"/>
          <w:sz w:val="24"/>
        </w:rPr>
        <w:t>この会則は、　　年　月　日</w:t>
      </w:r>
      <w:bookmarkStart w:id="0" w:name="_GoBack"/>
      <w:bookmarkEnd w:id="0"/>
      <w:r>
        <w:rPr>
          <w:rFonts w:hint="eastAsia"/>
          <w:sz w:val="24"/>
        </w:rPr>
        <w:t>から適用する。</w:t>
      </w:r>
    </w:p>
    <w:sectPr>
      <w:pgSz w:w="11906" w:h="16838"/>
      <w:pgMar w:top="1020"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2</Words>
  <Characters>574</Characters>
  <Application>JUST Note</Application>
  <Lines>42</Lines>
  <Paragraphs>28</Paragraphs>
  <CharactersWithSpaces>586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江坂　大輔</dc:creator>
  <cp:lastModifiedBy>生活環境課1</cp:lastModifiedBy>
  <cp:lastPrinted>2020-03-04T06:24:52Z</cp:lastPrinted>
  <dcterms:created xsi:type="dcterms:W3CDTF">2020-02-27T01:17:00Z</dcterms:created>
  <dcterms:modified xsi:type="dcterms:W3CDTF">2020-04-16T05:03:14Z</dcterms:modified>
  <cp:revision>0</cp:revision>
</cp:coreProperties>
</file>