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jc w:val="center"/>
        <w:rPr>
          <w:rFonts w:hint="eastAsia" w:ascii="ＭＳ ゴシック" w:hAnsi="ＭＳ ゴシック" w:eastAsia="ＭＳ ゴシック"/>
          <w:b w:val="0"/>
          <w:sz w:val="28"/>
        </w:rPr>
      </w:pPr>
      <w:r>
        <w:rPr>
          <w:rFonts w:hint="eastAsia" w:ascii="ＭＳ ゴシック" w:hAnsi="ＭＳ ゴシック" w:eastAsia="ＭＳ ゴシック"/>
          <w:b w:val="0"/>
          <w:sz w:val="28"/>
        </w:rPr>
        <w:t>第６次常滑市総合計画の策定に係る意見募集</w:t>
      </w:r>
      <w:r>
        <w:rPr>
          <w:rFonts w:hint="eastAsia" w:ascii="ＭＳ ゴシック" w:hAnsi="ＭＳ ゴシック" w:eastAsia="ＭＳ ゴシック"/>
          <w:b w:val="0"/>
          <w:sz w:val="28"/>
        </w:rPr>
        <w:t>(</w:t>
      </w:r>
      <w:r>
        <w:rPr>
          <w:rFonts w:hint="eastAsia" w:ascii="ＭＳ ゴシック" w:hAnsi="ＭＳ ゴシック" w:eastAsia="ＭＳ ゴシック"/>
          <w:b w:val="0"/>
          <w:sz w:val="28"/>
        </w:rPr>
        <w:t>随時募集</w:t>
      </w:r>
      <w:r>
        <w:rPr>
          <w:rFonts w:hint="eastAsia" w:ascii="ＭＳ ゴシック" w:hAnsi="ＭＳ ゴシック" w:eastAsia="ＭＳ ゴシック"/>
          <w:b w:val="0"/>
          <w:sz w:val="28"/>
        </w:rPr>
        <w:t>)</w:t>
      </w:r>
    </w:p>
    <w:p>
      <w:pPr>
        <w:pStyle w:val="0"/>
        <w:snapToGrid w:val="1"/>
        <w:jc w:val="center"/>
        <w:rPr>
          <w:rFonts w:hint="eastAsia" w:ascii="ＭＳ ゴシック" w:hAnsi="ＭＳ ゴシック" w:eastAsia="ＭＳ ゴシック"/>
          <w:b w:val="1"/>
          <w:sz w:val="36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提案・意見提出用紙</w:t>
      </w:r>
    </w:p>
    <w:p>
      <w:pPr>
        <w:pStyle w:val="0"/>
        <w:rPr>
          <w:rFonts w:hint="eastAsia" w:ascii="BIZ UDPゴシック" w:hAnsi="BIZ UDPゴシック" w:eastAsia="BIZ UDPゴシック"/>
          <w:b w:val="0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b w:val="0"/>
          <w:sz w:val="24"/>
        </w:rPr>
      </w:pPr>
      <w:r>
        <w:rPr>
          <w:rFonts w:hint="eastAsia" w:ascii="BIZ UDPゴシック" w:hAnsi="BIZ UDPゴシック" w:eastAsia="BIZ UDPゴシック"/>
          <w:b w:val="0"/>
          <w:sz w:val="24"/>
        </w:rPr>
        <w:t>１．あなた自身のことについて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20"/>
      </w:tblGrid>
      <w:tr>
        <w:trPr/>
        <w:tc>
          <w:tcPr>
            <w:tcW w:w="230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性別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40" w:firstLineChars="1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□男性　　　　　□女性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  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□その他</w:t>
            </w:r>
          </w:p>
        </w:tc>
      </w:tr>
      <w:tr>
        <w:trPr/>
        <w:tc>
          <w:tcPr>
            <w:tcW w:w="230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年齢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40" w:firstLineChars="1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17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歳以下　　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18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19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歳、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20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歳代</w:t>
            </w: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歳代</w:t>
            </w:r>
          </w:p>
          <w:p>
            <w:pPr>
              <w:pStyle w:val="0"/>
              <w:snapToGrid w:val="0"/>
              <w:ind w:firstLine="240" w:firstLineChars="1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40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歳代　　　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50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歳代　　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60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歳代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70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歳以上</w:t>
            </w:r>
          </w:p>
        </w:tc>
      </w:tr>
      <w:tr>
        <w:trPr/>
        <w:tc>
          <w:tcPr>
            <w:tcW w:w="230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住まい・事業所の</w:t>
            </w:r>
          </w:p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地区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40" w:firstLineChars="10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□青海地区　　　　　　　　□鬼崎地区</w:t>
            </w:r>
          </w:p>
          <w:p>
            <w:pPr>
              <w:pStyle w:val="0"/>
              <w:snapToGrid w:val="0"/>
              <w:ind w:firstLine="240" w:firstLineChars="10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□常滑地区　　　　　　　　□南陵地区</w:t>
            </w:r>
          </w:p>
          <w:p>
            <w:pPr>
              <w:pStyle w:val="0"/>
              <w:snapToGrid w:val="0"/>
              <w:ind w:firstLine="240" w:firstLineChars="10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□わからない</w:t>
            </w:r>
          </w:p>
          <w:p>
            <w:pPr>
              <w:pStyle w:val="0"/>
              <w:snapToGrid w:val="0"/>
              <w:ind w:firstLine="240" w:firstLineChars="100"/>
              <w:jc w:val="lef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（町名または字名　　　　　　　　　　　　　　　　）</w:t>
            </w:r>
          </w:p>
        </w:tc>
      </w:tr>
      <w:tr>
        <w:trPr/>
        <w:tc>
          <w:tcPr>
            <w:tcW w:w="230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対象者区分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40" w:firstLineChars="1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□市内に在住、在勤、または在学の方</w:t>
            </w:r>
          </w:p>
          <w:p>
            <w:pPr>
              <w:pStyle w:val="0"/>
              <w:snapToGrid w:val="0"/>
              <w:ind w:firstLine="240" w:firstLineChars="1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□市内に事務所、または事業所がある法人や団体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  <w:b w:val="0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b w:val="0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b w:val="0"/>
          <w:sz w:val="24"/>
        </w:rPr>
      </w:pPr>
      <w:r>
        <w:rPr>
          <w:rFonts w:hint="eastAsia" w:ascii="BIZ UDPゴシック" w:hAnsi="BIZ UDPゴシック" w:eastAsia="BIZ UDPゴシック"/>
          <w:b w:val="0"/>
          <w:sz w:val="24"/>
        </w:rPr>
        <w:t>２．まちづくりに対するご意見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20"/>
      </w:tblGrid>
      <w:tr>
        <w:trPr/>
        <w:tc>
          <w:tcPr>
            <w:tcW w:w="230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内容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40" w:firstLineChars="1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□まちづくり全般について</w:t>
            </w:r>
          </w:p>
          <w:p>
            <w:pPr>
              <w:pStyle w:val="0"/>
              <w:snapToGrid w:val="0"/>
              <w:ind w:firstLine="240" w:firstLineChars="1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□総合計画について</w:t>
            </w:r>
          </w:p>
        </w:tc>
      </w:tr>
      <w:tr>
        <w:trPr>
          <w:trHeight w:val="5839" w:hRule="atLeast"/>
        </w:trPr>
        <w:tc>
          <w:tcPr>
            <w:tcW w:w="230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ご意見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ind w:left="840" w:leftChars="400"/>
        <w:jc w:val="left"/>
        <w:rPr>
          <w:rFonts w:hint="eastAsia" w:ascii="BIZ UDPゴシック" w:hAnsi="BIZ UDPゴシック" w:eastAsia="BIZ UDPゴシック"/>
          <w:b w:val="0"/>
          <w:sz w:val="22"/>
        </w:rPr>
      </w:pPr>
    </w:p>
    <w:p>
      <w:pPr>
        <w:pStyle w:val="0"/>
        <w:ind w:left="0" w:leftChars="0" w:firstLine="220" w:firstLineChars="100"/>
        <w:jc w:val="left"/>
        <w:rPr>
          <w:rFonts w:hint="eastAsia" w:ascii="ＭＳ ゴシック" w:hAnsi="ＭＳ ゴシック" w:eastAsia="ＭＳ ゴシック"/>
          <w:b w:val="0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●ご意見の募集は、令和３年６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sz w:val="22"/>
        </w:rPr>
        <w:t>月末までとさせていただきます。</w:t>
      </w:r>
    </w:p>
    <w:p>
      <w:pPr>
        <w:pStyle w:val="0"/>
        <w:ind w:left="0" w:leftChars="0" w:firstLine="220" w:firstLineChars="100"/>
        <w:jc w:val="left"/>
        <w:rPr>
          <w:rFonts w:hint="eastAsia" w:ascii="ＭＳ ゴシック" w:hAnsi="ＭＳ ゴシック" w:eastAsia="ＭＳ ゴシック"/>
          <w:b w:val="0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●いただいたご意見は、総合計画策定のなかで検討させていただきます。</w:t>
      </w:r>
    </w:p>
    <w:p>
      <w:pPr>
        <w:pStyle w:val="0"/>
        <w:ind w:left="0" w:leftChars="0" w:firstLine="220" w:firstLineChars="100"/>
        <w:jc w:val="left"/>
        <w:rPr>
          <w:rFonts w:hint="eastAsia" w:ascii="ＭＳ ゴシック" w:hAnsi="ＭＳ ゴシック" w:eastAsia="ＭＳ ゴシック"/>
          <w:b w:val="0"/>
          <w:sz w:val="22"/>
        </w:rPr>
      </w:pPr>
      <w:r>
        <w:rPr>
          <w:rFonts w:hint="eastAsia" w:ascii="ＭＳ ゴシック" w:hAnsi="ＭＳ ゴシック" w:eastAsia="ＭＳ ゴシック"/>
          <w:b w:val="0"/>
          <w:sz w:val="22"/>
        </w:rPr>
        <w:t>●個別にご意見に対する回答はいたしませんので、あらかじめご了承ください。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UD デジタル 教科書体 NK-R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fixed"/>
    <w:sig w:usb0="00000000" w:usb1="00000000" w:usb2="00000000" w:usb3="00000000" w:csb0="00820001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2</Pages>
  <Words>9</Words>
  <Characters>334</Characters>
  <Application>JUST Note</Application>
  <Lines>32</Lines>
  <Paragraphs>24</Paragraphs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柿田　寛之</dc:creator>
  <cp:lastModifiedBy>企画課1</cp:lastModifiedBy>
  <cp:lastPrinted>2020-02-03T00:28:16Z</cp:lastPrinted>
  <dcterms:created xsi:type="dcterms:W3CDTF">2020-02-03T00:01:00Z</dcterms:created>
  <dcterms:modified xsi:type="dcterms:W3CDTF">2021-03-12T02:08:48Z</dcterms:modified>
  <cp:revision>3</cp:revision>
</cp:coreProperties>
</file>