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5093" w:tblpY="-95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50"/>
        <w:gridCol w:w="850"/>
        <w:gridCol w:w="850"/>
        <w:gridCol w:w="850"/>
      </w:tblGrid>
      <w:tr>
        <w:trPr>
          <w:trHeight w:val="23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課長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>課長補佐</w:t>
            </w:r>
          </w:p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>副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>主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2"/>
              </w:rPr>
              <w:t>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工務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給水</w:t>
            </w:r>
          </w:p>
        </w:tc>
      </w:tr>
      <w:tr>
        <w:trPr>
          <w:trHeight w:val="83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</w:p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</w:p>
    <w:p>
      <w:pPr>
        <w:pStyle w:val="0"/>
        <w:spacing w:line="40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78"/>
          <w:kern w:val="2"/>
          <w:sz w:val="21"/>
          <w:fitText w:val="3150" w:id="1"/>
        </w:rPr>
        <w:t>臨時給水承認申請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臨時給水承認申請書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常滑市水道事業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常滑市長　　　　　殿</w:t>
      </w:r>
    </w:p>
    <w:p>
      <w:pPr>
        <w:pStyle w:val="0"/>
        <w:spacing w:line="40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申　請　者　　住　　　所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（料金納入者）　</w:t>
      </w:r>
      <w:r>
        <w:rPr>
          <w:rFonts w:hint="default" w:ascii="ＭＳ 明朝" w:hAnsi="ＭＳ 明朝" w:eastAsia="ＭＳ 明朝"/>
          <w:spacing w:val="35"/>
          <w:kern w:val="2"/>
          <w:sz w:val="21"/>
          <w:fitText w:val="1050" w:id="2"/>
        </w:rPr>
        <w:t>フリガ</w:t>
      </w:r>
      <w:r>
        <w:rPr>
          <w:rFonts w:hint="default" w:ascii="ＭＳ 明朝" w:hAnsi="ＭＳ 明朝" w:eastAsia="ＭＳ 明朝"/>
          <w:kern w:val="2"/>
          <w:sz w:val="21"/>
          <w:fitText w:val="1050" w:id="2"/>
        </w:rPr>
        <w:t>ナ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フリガナ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氏　　　名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℡　　　　　　　　　</w:t>
      </w:r>
      <w:r>
        <w:rPr>
          <w:rFonts w:hint="default" w:ascii="ＭＳ 明朝" w:hAnsi="ＭＳ 明朝" w:eastAsia="ＭＳ 明朝"/>
          <w:b w:val="1"/>
          <w:kern w:val="2"/>
          <w:sz w:val="21"/>
        </w:rPr>
        <w:t>〒</w:t>
      </w:r>
    </w:p>
    <w:p>
      <w:pPr>
        <w:pStyle w:val="0"/>
        <w:spacing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個人の場合　性別（男・女）生年月日（　　　・　・　）　　</w:t>
      </w:r>
    </w:p>
    <w:p>
      <w:pPr>
        <w:pStyle w:val="0"/>
        <w:spacing w:after="120" w:afterLines="0" w:afterAutospacing="0" w:line="4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常滑市水道事業給水条例及び常滑市水道事業給水条例施行規則（定型約款）を承認のうえ、次のとおり臨時給水を受けたいので申請します。</w:t>
      </w:r>
    </w:p>
    <w:tbl>
      <w:tblPr>
        <w:tblStyle w:val="11"/>
        <w:tblW w:w="0" w:type="auto"/>
        <w:tblInd w:w="3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6300"/>
      </w:tblGrid>
      <w:tr>
        <w:trPr>
          <w:cantSplit/>
          <w:trHeight w:val="640" w:hRule="exact"/>
        </w:trPr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臨時給水装置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常滑市　　　　　　　　　　　　　　　番地</w:t>
            </w:r>
          </w:p>
        </w:tc>
      </w:tr>
      <w:tr>
        <w:trPr>
          <w:cantSplit/>
          <w:trHeight w:val="32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臨時給水を必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要とする理由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96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給水期間</w:t>
            </w:r>
          </w:p>
        </w:tc>
        <w:tc>
          <w:tcPr>
            <w:tcW w:w="6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　　　　　　年　　　月　　　日より</w:t>
            </w:r>
          </w:p>
          <w:p>
            <w:pPr>
              <w:pStyle w:val="0"/>
              <w:snapToGrid w:val="0"/>
              <w:spacing w:line="30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　　　　　　年　　　月　　　日まで</w:t>
            </w:r>
          </w:p>
        </w:tc>
      </w:tr>
      <w:tr>
        <w:trPr>
          <w:cantSplit/>
          <w:trHeight w:val="64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一日当り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最大使用量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4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給水管取出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希望口径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4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使用条件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市給水条例の厳守及び新設、撤去工事は市立会いで申請者施行</w:t>
            </w:r>
          </w:p>
        </w:tc>
      </w:tr>
      <w:tr>
        <w:trPr>
          <w:cantSplit/>
          <w:trHeight w:val="72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料金納入方法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line="120" w:lineRule="exact"/>
        <w:jc w:val="both"/>
        <w:rPr>
          <w:rFonts w:hint="default" w:ascii="?l?r ??’c" w:hAnsi="?l?r ??’c"/>
        </w:rPr>
      </w:pPr>
    </w:p>
    <w:tbl>
      <w:tblPr>
        <w:tblStyle w:val="11"/>
        <w:tblW w:w="0" w:type="auto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60"/>
        <w:gridCol w:w="1470"/>
        <w:gridCol w:w="210"/>
        <w:gridCol w:w="210"/>
        <w:gridCol w:w="210"/>
        <w:gridCol w:w="210"/>
        <w:gridCol w:w="210"/>
        <w:gridCol w:w="210"/>
        <w:gridCol w:w="210"/>
        <w:gridCol w:w="840"/>
        <w:gridCol w:w="1680"/>
        <w:gridCol w:w="1260"/>
      </w:tblGrid>
      <w:tr>
        <w:trPr>
          <w:cantSplit/>
          <w:trHeight w:val="640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新設年月日</w:t>
            </w:r>
          </w:p>
        </w:tc>
        <w:tc>
          <w:tcPr>
            <w:tcW w:w="14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撤去年月日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確認</w:t>
            </w:r>
          </w:p>
        </w:tc>
      </w:tr>
      <w:tr>
        <w:trPr>
          <w:cantSplit/>
          <w:trHeight w:val="64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入力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4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rPr>
          <w:rFonts w:hint="default" w:ascii="?l?r ??’c" w:hAnsi="?l?r ??’c"/>
        </w:rPr>
      </w:pP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1420" w:right="1460" w:bottom="2835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264</Characters>
  <Application>JUST Note</Application>
  <Lines>168</Lines>
  <Paragraphs>34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第一法規株式会社</dc:creator>
  <cp:lastModifiedBy>水道課1</cp:lastModifiedBy>
  <cp:lastPrinted>2003-01-30T10:22:00Z</cp:lastPrinted>
  <dcterms:created xsi:type="dcterms:W3CDTF">2009-03-03T15:05:00Z</dcterms:created>
  <dcterms:modified xsi:type="dcterms:W3CDTF">2020-03-30T11:37:46Z</dcterms:modified>
  <cp:revision>7</cp:revision>
</cp:coreProperties>
</file>