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常滑市中部地域包括支援センター運営事業業務委託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プロポーザル申込書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常滑市長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法人所在地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法人名称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代表者職氏名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Theme="minorEastAsia" w:hAnsiTheme="minorEastAsia" w:eastAsiaTheme="minorEastAsia"/>
          <w:sz w:val="24"/>
        </w:rPr>
        <w:t>常滑市中部地域包括支援センター運営事業業務委託の受託を希望する法人とし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て、次のとおり応募申請します。なお、応募申込を行うにあたり、募集要項を遵守します。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応募する地域包括支援センター</w:t>
      </w:r>
    </w:p>
    <w:tbl>
      <w:tblPr>
        <w:tblStyle w:val="21"/>
        <w:tblW w:w="935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7087"/>
      </w:tblGrid>
      <w:tr>
        <w:trPr>
          <w:trHeight w:val="1009" w:hRule="atLeast"/>
        </w:trPr>
        <w:tc>
          <w:tcPr>
            <w:tcW w:w="2268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応募センター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の名称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常滑市中部地域包括支援センター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担当者連絡先</w:t>
      </w:r>
    </w:p>
    <w:tbl>
      <w:tblPr>
        <w:tblStyle w:val="21"/>
        <w:tblW w:w="9355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268"/>
        <w:gridCol w:w="7087"/>
      </w:tblGrid>
      <w:tr>
        <w:trPr>
          <w:trHeight w:val="563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所属部署・職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7087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headerReference r:id="rId5" w:type="default"/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57" w:charSpace="13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  <w:sz w:val="24"/>
      </w:rPr>
    </w:pPr>
    <w:r>
      <w:rPr>
        <w:rFonts w:hint="eastAsia"/>
        <w:sz w:val="24"/>
      </w:rPr>
      <w:t>様式第１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75"/>
  <w:drawingGridVerticalSpacing w:val="3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</TotalTime>
  <Pages>1</Pages>
  <Words>1</Words>
  <Characters>189</Characters>
  <Application>JUST Note</Application>
  <Lines>32</Lines>
  <Paragraphs>17</Paragraphs>
  <CharactersWithSpaces>244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小林　祐輔</cp:lastModifiedBy>
  <cp:lastPrinted>2021-09-27T07:02:02Z</cp:lastPrinted>
  <dcterms:created xsi:type="dcterms:W3CDTF">2012-06-25T10:48:00Z</dcterms:created>
  <dcterms:modified xsi:type="dcterms:W3CDTF">2021-09-27T07:48:05Z</dcterms:modified>
  <cp:revision>16</cp:revision>
</cp:coreProperties>
</file>